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DE3B" w14:textId="01FFF9BA" w:rsidR="001B79F9" w:rsidRPr="003B3793" w:rsidRDefault="00952B5D" w:rsidP="00D90657">
      <w:pPr>
        <w:pStyle w:val="Heading1"/>
      </w:pPr>
      <w:bookmarkStart w:id="0" w:name="_Toc96765600"/>
      <w:r w:rsidRPr="00376175">
        <w:rPr>
          <w:highlight w:val="lightGray"/>
        </w:rPr>
        <w:t xml:space="preserve">FORM 1: </w:t>
      </w:r>
      <w:r w:rsidR="00D90657" w:rsidRPr="00376175">
        <w:rPr>
          <w:highlight w:val="lightGray"/>
        </w:rPr>
        <w:t>TAX EXEMPTION SCHEME APPLICATION FORM</w:t>
      </w:r>
      <w:bookmarkEnd w:id="0"/>
    </w:p>
    <w:p w14:paraId="73677EAF" w14:textId="77777777" w:rsidR="001B79F9" w:rsidRPr="003B3793" w:rsidRDefault="001B79F9" w:rsidP="001B79F9">
      <w:pPr>
        <w:spacing w:line="276" w:lineRule="auto"/>
        <w:rPr>
          <w:rFonts w:cs="Arial"/>
        </w:rPr>
      </w:pPr>
    </w:p>
    <w:p w14:paraId="6473E613" w14:textId="77777777" w:rsidR="001B79F9" w:rsidRPr="003B3793" w:rsidRDefault="001B79F9" w:rsidP="005A6E24">
      <w:pPr>
        <w:pStyle w:val="ListParagraph"/>
        <w:numPr>
          <w:ilvl w:val="0"/>
          <w:numId w:val="5"/>
        </w:numPr>
        <w:spacing w:line="276" w:lineRule="auto"/>
        <w:rPr>
          <w:rFonts w:cs="Arial"/>
          <w:b/>
          <w:u w:val="single"/>
        </w:rPr>
      </w:pPr>
      <w:r w:rsidRPr="003B3793">
        <w:rPr>
          <w:rFonts w:cs="Arial"/>
          <w:b/>
          <w:u w:val="single"/>
        </w:rPr>
        <w:t>Explanation Guide</w:t>
      </w:r>
      <w:r w:rsidRPr="003B3793">
        <w:rPr>
          <w:rStyle w:val="FootnoteReference"/>
          <w:rFonts w:cs="Arial"/>
          <w:b/>
        </w:rPr>
        <w:footnoteReference w:id="2"/>
      </w:r>
    </w:p>
    <w:p w14:paraId="4D4E5353" w14:textId="77777777" w:rsidR="001B79F9" w:rsidRPr="003B3793" w:rsidRDefault="001B79F9" w:rsidP="001B79F9">
      <w:pPr>
        <w:spacing w:line="276" w:lineRule="auto"/>
        <w:rPr>
          <w:rFonts w:cs="Arial"/>
        </w:rPr>
      </w:pPr>
    </w:p>
    <w:p w14:paraId="50DF6A9F" w14:textId="6EB8229E" w:rsidR="001B79F9" w:rsidRPr="003B3793" w:rsidRDefault="001B79F9" w:rsidP="005A6E24">
      <w:pPr>
        <w:pStyle w:val="ListParagraph"/>
        <w:numPr>
          <w:ilvl w:val="0"/>
          <w:numId w:val="6"/>
        </w:numPr>
        <w:spacing w:line="276" w:lineRule="auto"/>
        <w:rPr>
          <w:rFonts w:cs="Arial"/>
        </w:rPr>
      </w:pPr>
      <w:r w:rsidRPr="003B3793">
        <w:rPr>
          <w:rFonts w:cs="Arial"/>
        </w:rPr>
        <w:t>Please use this form to apply for approval of your business as an Approved Business for a qualifying activity between 1</w:t>
      </w:r>
      <w:r w:rsidR="00F034D9" w:rsidRPr="00F034D9">
        <w:rPr>
          <w:rFonts w:cs="Arial"/>
          <w:vertAlign w:val="superscript"/>
        </w:rPr>
        <w:t>st</w:t>
      </w:r>
      <w:r w:rsidR="00F034D9">
        <w:rPr>
          <w:rFonts w:cs="Arial"/>
        </w:rPr>
        <w:t xml:space="preserve"> </w:t>
      </w:r>
      <w:r w:rsidRPr="003B3793">
        <w:rPr>
          <w:rFonts w:cs="Arial"/>
        </w:rPr>
        <w:t>January 2022 to 31</w:t>
      </w:r>
      <w:r w:rsidR="00F034D9" w:rsidRPr="00F034D9">
        <w:rPr>
          <w:rFonts w:cs="Arial"/>
          <w:vertAlign w:val="superscript"/>
        </w:rPr>
        <w:t>st</w:t>
      </w:r>
      <w:r w:rsidR="00F034D9">
        <w:rPr>
          <w:rFonts w:cs="Arial"/>
        </w:rPr>
        <w:t xml:space="preserve"> </w:t>
      </w:r>
      <w:r w:rsidRPr="003B3793">
        <w:rPr>
          <w:rFonts w:cs="Arial"/>
        </w:rPr>
        <w:t>December 2026.</w:t>
      </w:r>
    </w:p>
    <w:p w14:paraId="260A3CF1" w14:textId="77777777" w:rsidR="001B79F9" w:rsidRPr="003B3793" w:rsidRDefault="001B79F9" w:rsidP="001B79F9">
      <w:pPr>
        <w:spacing w:line="276" w:lineRule="auto"/>
        <w:rPr>
          <w:rFonts w:cs="Arial"/>
        </w:rPr>
      </w:pPr>
    </w:p>
    <w:p w14:paraId="71D0A198" w14:textId="77777777" w:rsidR="001B79F9" w:rsidRPr="003B3793" w:rsidRDefault="001B79F9" w:rsidP="005A6E24">
      <w:pPr>
        <w:pStyle w:val="ListParagraph"/>
        <w:numPr>
          <w:ilvl w:val="0"/>
          <w:numId w:val="6"/>
        </w:numPr>
        <w:spacing w:line="276" w:lineRule="auto"/>
        <w:rPr>
          <w:rFonts w:cs="Arial"/>
        </w:rPr>
      </w:pPr>
      <w:r w:rsidRPr="003B3793">
        <w:rPr>
          <w:rFonts w:cs="Arial"/>
        </w:rPr>
        <w:t>An Approved Business must be carrying out, or intend to carry out, any qualifying activity</w:t>
      </w:r>
      <w:r w:rsidRPr="003B3793">
        <w:rPr>
          <w:rStyle w:val="FootnoteReference"/>
          <w:rFonts w:cs="Arial"/>
        </w:rPr>
        <w:footnoteReference w:id="3"/>
      </w:r>
      <w:r w:rsidRPr="003B3793">
        <w:rPr>
          <w:rFonts w:cs="Arial"/>
        </w:rPr>
        <w:t xml:space="preserve"> in the following High Priority Sectors:</w:t>
      </w:r>
    </w:p>
    <w:p w14:paraId="6BD43F53" w14:textId="77777777" w:rsidR="001B79F9" w:rsidRPr="003B3793" w:rsidRDefault="001B79F9" w:rsidP="001B79F9">
      <w:pPr>
        <w:pStyle w:val="ListParagraph"/>
        <w:rPr>
          <w:rFonts w:cs="Arial"/>
        </w:rPr>
      </w:pPr>
    </w:p>
    <w:p w14:paraId="488E3DC6"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Agriculture and Renewable Natural Resources (RNR); </w:t>
      </w:r>
    </w:p>
    <w:p w14:paraId="13E4C10E"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Business Infrastructure Development; </w:t>
      </w:r>
    </w:p>
    <w:p w14:paraId="49CEEDAF"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Cooperatives; </w:t>
      </w:r>
    </w:p>
    <w:p w14:paraId="228123E0"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Creative Industry; </w:t>
      </w:r>
    </w:p>
    <w:p w14:paraId="4F49FEEC"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Education (applicable to educational institutions with International Accreditation); </w:t>
      </w:r>
    </w:p>
    <w:p w14:paraId="64C58690"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Energy (excluding hydroelectric projects); and </w:t>
      </w:r>
    </w:p>
    <w:p w14:paraId="08C8328F" w14:textId="77777777" w:rsidR="001B79F9" w:rsidRPr="003B3793" w:rsidRDefault="001B79F9" w:rsidP="005A6E24">
      <w:pPr>
        <w:pStyle w:val="ListParagraph"/>
        <w:numPr>
          <w:ilvl w:val="0"/>
          <w:numId w:val="27"/>
        </w:numPr>
        <w:spacing w:line="276" w:lineRule="auto"/>
        <w:rPr>
          <w:rFonts w:cs="Arial"/>
        </w:rPr>
      </w:pPr>
      <w:r w:rsidRPr="003B3793">
        <w:rPr>
          <w:rFonts w:cs="Arial"/>
        </w:rPr>
        <w:t xml:space="preserve">Tourism (applicable to hotels only). </w:t>
      </w:r>
    </w:p>
    <w:p w14:paraId="03484F2D" w14:textId="77777777" w:rsidR="001B79F9" w:rsidRPr="003B3793" w:rsidRDefault="001B79F9" w:rsidP="001B79F9">
      <w:pPr>
        <w:pStyle w:val="ListParagraph"/>
        <w:rPr>
          <w:rFonts w:cs="Arial"/>
        </w:rPr>
      </w:pPr>
    </w:p>
    <w:p w14:paraId="08121FCF" w14:textId="77777777" w:rsidR="001B79F9" w:rsidRPr="003B3793" w:rsidRDefault="001B79F9" w:rsidP="005A6E24">
      <w:pPr>
        <w:pStyle w:val="ListParagraph"/>
        <w:numPr>
          <w:ilvl w:val="0"/>
          <w:numId w:val="6"/>
        </w:numPr>
        <w:spacing w:line="276" w:lineRule="auto"/>
        <w:rPr>
          <w:rFonts w:cs="Arial"/>
        </w:rPr>
      </w:pPr>
      <w:r w:rsidRPr="003B3793">
        <w:rPr>
          <w:rFonts w:cs="Arial"/>
        </w:rPr>
        <w:t>The purpose of the Tax Exemption Scheme is to exempt from tax all qualifying income</w:t>
      </w:r>
      <w:r w:rsidRPr="003B3793">
        <w:rPr>
          <w:rStyle w:val="FootnoteReference"/>
          <w:rFonts w:cs="Arial"/>
        </w:rPr>
        <w:footnoteReference w:id="4"/>
      </w:r>
      <w:r w:rsidRPr="003B3793">
        <w:rPr>
          <w:rFonts w:cs="Arial"/>
        </w:rPr>
        <w:t xml:space="preserve"> derived by an Approved Business for a period of up to 10 years as specified by the Ministry (“qualifying period”). </w:t>
      </w:r>
    </w:p>
    <w:p w14:paraId="3A5AECFE" w14:textId="77777777" w:rsidR="001B79F9" w:rsidRPr="003B3793" w:rsidRDefault="001B79F9" w:rsidP="001B79F9">
      <w:pPr>
        <w:pStyle w:val="ListParagraph"/>
        <w:rPr>
          <w:rFonts w:cs="Arial"/>
        </w:rPr>
      </w:pPr>
    </w:p>
    <w:p w14:paraId="4D429DDC" w14:textId="77777777" w:rsidR="001B79F9" w:rsidRPr="003B3793" w:rsidRDefault="001B79F9" w:rsidP="005A6E24">
      <w:pPr>
        <w:pStyle w:val="ListParagraph"/>
        <w:numPr>
          <w:ilvl w:val="0"/>
          <w:numId w:val="6"/>
        </w:numPr>
        <w:spacing w:line="276" w:lineRule="auto"/>
        <w:rPr>
          <w:rFonts w:cs="Arial"/>
        </w:rPr>
      </w:pPr>
      <w:bookmarkStart w:id="2" w:name="_Hlk93918338"/>
      <w:r w:rsidRPr="003B3793">
        <w:rPr>
          <w:rFonts w:cs="Arial"/>
        </w:rPr>
        <w:t>Please submit a recommendation letter from your sector agency</w:t>
      </w:r>
      <w:r w:rsidRPr="003B3793">
        <w:rPr>
          <w:rStyle w:val="FootnoteReference"/>
          <w:rFonts w:cs="Arial"/>
        </w:rPr>
        <w:footnoteReference w:id="5"/>
      </w:r>
      <w:r w:rsidRPr="003B3793">
        <w:rPr>
          <w:rFonts w:cs="Arial"/>
        </w:rPr>
        <w:t xml:space="preserve"> together with this form. </w:t>
      </w:r>
    </w:p>
    <w:bookmarkEnd w:id="2"/>
    <w:p w14:paraId="0FAEEA6D" w14:textId="77777777" w:rsidR="001B79F9" w:rsidRPr="003B3793" w:rsidRDefault="001B79F9" w:rsidP="001B79F9">
      <w:pPr>
        <w:rPr>
          <w:rFonts w:cs="Arial"/>
        </w:rPr>
      </w:pPr>
    </w:p>
    <w:p w14:paraId="4464017C" w14:textId="77777777" w:rsidR="001B79F9" w:rsidRPr="003B3793" w:rsidRDefault="001B79F9" w:rsidP="005A6E24">
      <w:pPr>
        <w:pStyle w:val="ListParagraph"/>
        <w:numPr>
          <w:ilvl w:val="0"/>
          <w:numId w:val="6"/>
        </w:numPr>
        <w:spacing w:line="276" w:lineRule="auto"/>
        <w:rPr>
          <w:rFonts w:cs="Arial"/>
        </w:rPr>
      </w:pPr>
      <w:r w:rsidRPr="003B3793">
        <w:rPr>
          <w:rFonts w:cs="Arial"/>
        </w:rPr>
        <w:t>The Ministry will only approve a business as an Approved Business for a qualifying activity if it is in the public interest to do so, subject to the conditions specified in the certificate of approval, which shall include:</w:t>
      </w:r>
    </w:p>
    <w:p w14:paraId="4B99BA21" w14:textId="77777777" w:rsidR="001B79F9" w:rsidRPr="003B3793" w:rsidRDefault="001B79F9" w:rsidP="001B79F9">
      <w:pPr>
        <w:spacing w:line="276" w:lineRule="auto"/>
        <w:rPr>
          <w:rFonts w:cs="Arial"/>
        </w:rPr>
      </w:pPr>
    </w:p>
    <w:p w14:paraId="638653C9" w14:textId="77777777" w:rsidR="001B79F9" w:rsidRPr="003B3793" w:rsidRDefault="001B79F9" w:rsidP="005A6E24">
      <w:pPr>
        <w:pStyle w:val="ListParagraph"/>
        <w:numPr>
          <w:ilvl w:val="1"/>
          <w:numId w:val="6"/>
        </w:numPr>
        <w:spacing w:line="276" w:lineRule="auto"/>
        <w:rPr>
          <w:rFonts w:cs="Arial"/>
        </w:rPr>
      </w:pPr>
      <w:r w:rsidRPr="003B3793">
        <w:rPr>
          <w:rFonts w:cs="Arial"/>
        </w:rPr>
        <w:t>The business has not enjoyed any tax holiday under the Fiscal Incentives Act of Bhutan, 2017 or the Fiscal Incentives 2010 in respect of the qualifying income from the qualifying activity;</w:t>
      </w:r>
    </w:p>
    <w:p w14:paraId="33493105" w14:textId="77777777" w:rsidR="001B79F9" w:rsidRPr="003B3793" w:rsidRDefault="001B79F9" w:rsidP="001B79F9">
      <w:pPr>
        <w:spacing w:line="276" w:lineRule="auto"/>
        <w:rPr>
          <w:rFonts w:cs="Arial"/>
        </w:rPr>
      </w:pPr>
    </w:p>
    <w:p w14:paraId="19EA4EFB" w14:textId="77777777" w:rsidR="001B79F9" w:rsidRPr="003B3793" w:rsidRDefault="001B79F9" w:rsidP="005A6E24">
      <w:pPr>
        <w:pStyle w:val="ListParagraph"/>
        <w:numPr>
          <w:ilvl w:val="1"/>
          <w:numId w:val="6"/>
        </w:numPr>
        <w:spacing w:line="276" w:lineRule="auto"/>
        <w:rPr>
          <w:rFonts w:cs="Arial"/>
        </w:rPr>
      </w:pPr>
      <w:r w:rsidRPr="003B3793">
        <w:rPr>
          <w:rFonts w:cs="Arial"/>
        </w:rPr>
        <w:lastRenderedPageBreak/>
        <w:t>Minimum qualifying capital expenditure to have been incurred by the business within the specified period prior to the date of application;</w:t>
      </w:r>
    </w:p>
    <w:p w14:paraId="4CE4B592" w14:textId="77777777" w:rsidR="001B79F9" w:rsidRPr="003B3793" w:rsidRDefault="001B79F9" w:rsidP="001B79F9">
      <w:pPr>
        <w:pStyle w:val="ListParagraph"/>
        <w:rPr>
          <w:rFonts w:cs="Arial"/>
        </w:rPr>
      </w:pPr>
    </w:p>
    <w:p w14:paraId="7D167954" w14:textId="77777777" w:rsidR="001B79F9" w:rsidRPr="003B3793" w:rsidRDefault="001B79F9" w:rsidP="005A6E24">
      <w:pPr>
        <w:pStyle w:val="ListParagraph"/>
        <w:numPr>
          <w:ilvl w:val="1"/>
          <w:numId w:val="6"/>
        </w:numPr>
        <w:spacing w:line="276" w:lineRule="auto"/>
        <w:rPr>
          <w:rFonts w:cs="Arial"/>
        </w:rPr>
      </w:pPr>
      <w:r w:rsidRPr="003B3793">
        <w:rPr>
          <w:rFonts w:cs="Arial"/>
        </w:rPr>
        <w:t>Employment of a minimum number of Bhutanese nationals and a minimum total number of employees throughout the qualifying period;</w:t>
      </w:r>
    </w:p>
    <w:p w14:paraId="62397CCE" w14:textId="77777777" w:rsidR="001B79F9" w:rsidRPr="003B3793" w:rsidRDefault="001B79F9" w:rsidP="001B79F9">
      <w:pPr>
        <w:rPr>
          <w:rFonts w:cs="Arial"/>
        </w:rPr>
      </w:pPr>
    </w:p>
    <w:p w14:paraId="5275DD40" w14:textId="77777777" w:rsidR="001B79F9" w:rsidRPr="003B3793" w:rsidRDefault="001B79F9" w:rsidP="005A6E24">
      <w:pPr>
        <w:pStyle w:val="ListParagraph"/>
        <w:numPr>
          <w:ilvl w:val="1"/>
          <w:numId w:val="6"/>
        </w:numPr>
        <w:spacing w:line="276" w:lineRule="auto"/>
        <w:rPr>
          <w:rFonts w:cs="Arial"/>
        </w:rPr>
      </w:pPr>
      <w:r w:rsidRPr="003B3793">
        <w:rPr>
          <w:rFonts w:cs="Arial"/>
        </w:rPr>
        <w:t>Minimum business spending to be incurred annually by the business during the qualifying period; and</w:t>
      </w:r>
    </w:p>
    <w:p w14:paraId="0EB5C81B" w14:textId="77777777" w:rsidR="001B79F9" w:rsidRPr="003B3793" w:rsidRDefault="001B79F9" w:rsidP="001B79F9">
      <w:pPr>
        <w:rPr>
          <w:rFonts w:cs="Arial"/>
        </w:rPr>
      </w:pPr>
    </w:p>
    <w:p w14:paraId="6ECA5DD7" w14:textId="77777777" w:rsidR="001B79F9" w:rsidRPr="003B3793" w:rsidRDefault="001B79F9" w:rsidP="005A6E24">
      <w:pPr>
        <w:pStyle w:val="ListParagraph"/>
        <w:numPr>
          <w:ilvl w:val="1"/>
          <w:numId w:val="6"/>
        </w:numPr>
        <w:spacing w:line="276" w:lineRule="auto"/>
        <w:rPr>
          <w:rFonts w:cs="Arial"/>
        </w:rPr>
      </w:pPr>
      <w:r w:rsidRPr="003B3793">
        <w:rPr>
          <w:rFonts w:cs="Arial"/>
        </w:rPr>
        <w:t>Such other conditions as the Ministry thinks fit.</w:t>
      </w:r>
      <w:r w:rsidRPr="003B3793">
        <w:rPr>
          <w:rStyle w:val="FootnoteReference"/>
          <w:rFonts w:cs="Arial"/>
        </w:rPr>
        <w:footnoteReference w:id="6"/>
      </w:r>
    </w:p>
    <w:p w14:paraId="647EFD7C" w14:textId="77777777" w:rsidR="001B79F9" w:rsidRPr="003B3793" w:rsidRDefault="001B79F9" w:rsidP="001B79F9">
      <w:pPr>
        <w:tabs>
          <w:tab w:val="left" w:pos="3610"/>
        </w:tabs>
        <w:rPr>
          <w:rFonts w:ascii="Times New Roman" w:hAnsi="Times New Roman" w:cs="Times New Roman"/>
        </w:rPr>
      </w:pPr>
      <w:r w:rsidRPr="003B3793">
        <w:rPr>
          <w:rFonts w:ascii="Times New Roman" w:hAnsi="Times New Roman" w:cs="Times New Roman"/>
        </w:rPr>
        <w:br w:type="page"/>
      </w:r>
    </w:p>
    <w:p w14:paraId="76CF6BF7" w14:textId="77777777" w:rsidR="001B79F9" w:rsidRPr="003B3793" w:rsidRDefault="001B79F9" w:rsidP="005A6E24">
      <w:pPr>
        <w:pStyle w:val="ListParagraph"/>
        <w:numPr>
          <w:ilvl w:val="0"/>
          <w:numId w:val="5"/>
        </w:numPr>
        <w:spacing w:line="276" w:lineRule="auto"/>
        <w:rPr>
          <w:rFonts w:cs="Arial"/>
          <w:b/>
          <w:u w:val="single"/>
        </w:rPr>
      </w:pPr>
      <w:r w:rsidRPr="003B3793">
        <w:rPr>
          <w:rFonts w:cs="Arial"/>
          <w:b/>
          <w:u w:val="single"/>
        </w:rPr>
        <w:lastRenderedPageBreak/>
        <w:t>Application Form</w:t>
      </w:r>
    </w:p>
    <w:p w14:paraId="0E6DCE7B" w14:textId="77777777" w:rsidR="001B79F9" w:rsidRPr="003B3793" w:rsidRDefault="001B79F9" w:rsidP="001B79F9">
      <w:pPr>
        <w:spacing w:line="276" w:lineRule="auto"/>
        <w:rPr>
          <w:rFonts w:cs="Arial"/>
        </w:rPr>
      </w:pPr>
    </w:p>
    <w:p w14:paraId="2596FFF4" w14:textId="77777777" w:rsidR="001B79F9" w:rsidRPr="003B3793" w:rsidRDefault="001B79F9" w:rsidP="005A6E24">
      <w:pPr>
        <w:pStyle w:val="ListParagraph"/>
        <w:numPr>
          <w:ilvl w:val="0"/>
          <w:numId w:val="7"/>
        </w:numPr>
        <w:shd w:val="clear" w:color="auto" w:fill="000000" w:themeFill="text1"/>
        <w:spacing w:line="276" w:lineRule="auto"/>
        <w:rPr>
          <w:rFonts w:cs="Arial"/>
          <w:b/>
        </w:rPr>
      </w:pPr>
      <w:r w:rsidRPr="003B3793">
        <w:rPr>
          <w:rFonts w:cs="Arial"/>
          <w:b/>
        </w:rPr>
        <w:t xml:space="preserve">Business Information </w:t>
      </w:r>
    </w:p>
    <w:p w14:paraId="2CE6011E"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06C6FD3C" w14:textId="77777777" w:rsidTr="000C0D8C">
        <w:tc>
          <w:tcPr>
            <w:tcW w:w="3261" w:type="dxa"/>
            <w:tcBorders>
              <w:top w:val="nil"/>
              <w:left w:val="nil"/>
              <w:bottom w:val="nil"/>
              <w:right w:val="single" w:sz="4" w:space="0" w:color="auto"/>
            </w:tcBorders>
          </w:tcPr>
          <w:p w14:paraId="0EC5AEB3"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Name of Business</w:t>
            </w:r>
          </w:p>
        </w:tc>
        <w:tc>
          <w:tcPr>
            <w:tcW w:w="5754" w:type="dxa"/>
            <w:tcBorders>
              <w:top w:val="single" w:sz="4" w:space="0" w:color="auto"/>
              <w:left w:val="single" w:sz="4" w:space="0" w:color="auto"/>
              <w:bottom w:val="single" w:sz="4" w:space="0" w:color="auto"/>
              <w:right w:val="single" w:sz="4" w:space="0" w:color="auto"/>
            </w:tcBorders>
          </w:tcPr>
          <w:p w14:paraId="50CBB17D" w14:textId="77777777" w:rsidR="001B79F9" w:rsidRPr="003B3793" w:rsidRDefault="001B79F9" w:rsidP="000C0D8C">
            <w:pPr>
              <w:spacing w:line="276" w:lineRule="auto"/>
              <w:rPr>
                <w:rFonts w:cs="Arial"/>
              </w:rPr>
            </w:pPr>
          </w:p>
          <w:p w14:paraId="3164E58C" w14:textId="77777777" w:rsidR="001B79F9" w:rsidRPr="003B3793" w:rsidRDefault="001B79F9" w:rsidP="000C0D8C">
            <w:pPr>
              <w:spacing w:line="276" w:lineRule="auto"/>
              <w:rPr>
                <w:rFonts w:cs="Arial"/>
              </w:rPr>
            </w:pPr>
          </w:p>
        </w:tc>
      </w:tr>
      <w:tr w:rsidR="001B79F9" w:rsidRPr="003B3793" w14:paraId="165DC930" w14:textId="77777777" w:rsidTr="000C0D8C">
        <w:tc>
          <w:tcPr>
            <w:tcW w:w="3261" w:type="dxa"/>
            <w:tcBorders>
              <w:top w:val="nil"/>
              <w:left w:val="nil"/>
              <w:bottom w:val="nil"/>
              <w:right w:val="nil"/>
            </w:tcBorders>
          </w:tcPr>
          <w:p w14:paraId="1AEDA451"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29C56FC6" w14:textId="77777777" w:rsidR="001B79F9" w:rsidRPr="003B3793" w:rsidRDefault="001B79F9" w:rsidP="000C0D8C">
            <w:pPr>
              <w:spacing w:line="276" w:lineRule="auto"/>
              <w:rPr>
                <w:rFonts w:cs="Arial"/>
              </w:rPr>
            </w:pPr>
          </w:p>
        </w:tc>
      </w:tr>
      <w:tr w:rsidR="001B79F9" w:rsidRPr="003B3793" w14:paraId="359A8DC8" w14:textId="77777777" w:rsidTr="000C0D8C">
        <w:tc>
          <w:tcPr>
            <w:tcW w:w="3261" w:type="dxa"/>
            <w:tcBorders>
              <w:top w:val="nil"/>
              <w:left w:val="nil"/>
              <w:bottom w:val="nil"/>
              <w:right w:val="single" w:sz="4" w:space="0" w:color="auto"/>
            </w:tcBorders>
          </w:tcPr>
          <w:p w14:paraId="26FBEA24" w14:textId="77777777" w:rsidR="001B79F9" w:rsidRPr="003B3793" w:rsidRDefault="001B79F9" w:rsidP="005A6E24">
            <w:pPr>
              <w:pStyle w:val="ListParagraph"/>
              <w:numPr>
                <w:ilvl w:val="0"/>
                <w:numId w:val="8"/>
              </w:numPr>
              <w:spacing w:line="276" w:lineRule="auto"/>
              <w:jc w:val="left"/>
              <w:rPr>
                <w:rFonts w:cs="Arial"/>
              </w:rPr>
            </w:pPr>
            <w:bookmarkStart w:id="3" w:name="_Hlk93915538"/>
            <w:r w:rsidRPr="003B3793">
              <w:rPr>
                <w:rFonts w:cs="Arial"/>
              </w:rPr>
              <w:t>Tax Payer Number (TPN)</w:t>
            </w:r>
          </w:p>
        </w:tc>
        <w:tc>
          <w:tcPr>
            <w:tcW w:w="5754" w:type="dxa"/>
            <w:tcBorders>
              <w:top w:val="single" w:sz="4" w:space="0" w:color="auto"/>
              <w:left w:val="single" w:sz="4" w:space="0" w:color="auto"/>
              <w:bottom w:val="single" w:sz="4" w:space="0" w:color="auto"/>
              <w:right w:val="single" w:sz="4" w:space="0" w:color="auto"/>
            </w:tcBorders>
          </w:tcPr>
          <w:p w14:paraId="2952274B" w14:textId="77777777" w:rsidR="001B79F9" w:rsidRPr="003B3793" w:rsidRDefault="001B79F9" w:rsidP="000C0D8C">
            <w:pPr>
              <w:spacing w:line="276" w:lineRule="auto"/>
              <w:rPr>
                <w:rFonts w:cs="Arial"/>
              </w:rPr>
            </w:pPr>
          </w:p>
          <w:p w14:paraId="4FBA3546" w14:textId="77777777" w:rsidR="001B79F9" w:rsidRPr="003B3793" w:rsidRDefault="001B79F9" w:rsidP="000C0D8C">
            <w:pPr>
              <w:spacing w:line="276" w:lineRule="auto"/>
              <w:rPr>
                <w:rFonts w:cs="Arial"/>
              </w:rPr>
            </w:pPr>
          </w:p>
        </w:tc>
      </w:tr>
      <w:tr w:rsidR="001B79F9" w:rsidRPr="003B3793" w14:paraId="184B4090" w14:textId="77777777" w:rsidTr="000C0D8C">
        <w:tc>
          <w:tcPr>
            <w:tcW w:w="3261" w:type="dxa"/>
            <w:tcBorders>
              <w:top w:val="nil"/>
              <w:left w:val="nil"/>
              <w:bottom w:val="nil"/>
              <w:right w:val="nil"/>
            </w:tcBorders>
          </w:tcPr>
          <w:p w14:paraId="053DF2D9"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349A235C" w14:textId="77777777" w:rsidR="001B79F9" w:rsidRPr="003B3793" w:rsidRDefault="001B79F9" w:rsidP="000C0D8C">
            <w:pPr>
              <w:spacing w:line="276" w:lineRule="auto"/>
              <w:rPr>
                <w:rFonts w:cs="Arial"/>
              </w:rPr>
            </w:pPr>
          </w:p>
        </w:tc>
      </w:tr>
      <w:tr w:rsidR="001B79F9" w:rsidRPr="003B3793" w14:paraId="178964E9" w14:textId="77777777" w:rsidTr="000C0D8C">
        <w:tc>
          <w:tcPr>
            <w:tcW w:w="3261" w:type="dxa"/>
            <w:tcBorders>
              <w:top w:val="nil"/>
              <w:left w:val="nil"/>
              <w:bottom w:val="nil"/>
              <w:right w:val="single" w:sz="4" w:space="0" w:color="auto"/>
            </w:tcBorders>
          </w:tcPr>
          <w:p w14:paraId="19F89A60"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Trade License Number and Issue Date</w:t>
            </w:r>
          </w:p>
        </w:tc>
        <w:tc>
          <w:tcPr>
            <w:tcW w:w="5754" w:type="dxa"/>
            <w:tcBorders>
              <w:top w:val="single" w:sz="4" w:space="0" w:color="auto"/>
              <w:left w:val="single" w:sz="4" w:space="0" w:color="auto"/>
              <w:bottom w:val="single" w:sz="4" w:space="0" w:color="auto"/>
              <w:right w:val="single" w:sz="4" w:space="0" w:color="auto"/>
            </w:tcBorders>
          </w:tcPr>
          <w:p w14:paraId="714701FB" w14:textId="77777777" w:rsidR="001B79F9" w:rsidRPr="003B3793" w:rsidRDefault="001B79F9" w:rsidP="000C0D8C">
            <w:pPr>
              <w:spacing w:line="276" w:lineRule="auto"/>
              <w:rPr>
                <w:rFonts w:cs="Arial"/>
              </w:rPr>
            </w:pPr>
          </w:p>
          <w:p w14:paraId="4C23E15C" w14:textId="77777777" w:rsidR="001B79F9" w:rsidRPr="003B3793" w:rsidRDefault="001B79F9" w:rsidP="000C0D8C">
            <w:pPr>
              <w:spacing w:line="276" w:lineRule="auto"/>
              <w:rPr>
                <w:rFonts w:cs="Arial"/>
              </w:rPr>
            </w:pPr>
          </w:p>
        </w:tc>
      </w:tr>
      <w:tr w:rsidR="001B79F9" w:rsidRPr="003B3793" w14:paraId="66C4E17A" w14:textId="77777777" w:rsidTr="000C0D8C">
        <w:tc>
          <w:tcPr>
            <w:tcW w:w="3261" w:type="dxa"/>
            <w:tcBorders>
              <w:top w:val="nil"/>
              <w:left w:val="nil"/>
              <w:bottom w:val="nil"/>
              <w:right w:val="nil"/>
            </w:tcBorders>
          </w:tcPr>
          <w:p w14:paraId="0CF0F3FF"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2CD3DB4" w14:textId="77777777" w:rsidR="001B79F9" w:rsidRPr="003B3793" w:rsidRDefault="001B79F9" w:rsidP="000C0D8C">
            <w:pPr>
              <w:spacing w:line="276" w:lineRule="auto"/>
              <w:rPr>
                <w:rFonts w:cs="Arial"/>
              </w:rPr>
            </w:pPr>
          </w:p>
        </w:tc>
      </w:tr>
      <w:bookmarkEnd w:id="3"/>
      <w:tr w:rsidR="001B79F9" w:rsidRPr="003B3793" w14:paraId="3735A123" w14:textId="77777777" w:rsidTr="000C0D8C">
        <w:tc>
          <w:tcPr>
            <w:tcW w:w="3261" w:type="dxa"/>
            <w:tcBorders>
              <w:top w:val="nil"/>
              <w:left w:val="nil"/>
              <w:bottom w:val="nil"/>
              <w:right w:val="single" w:sz="4" w:space="0" w:color="auto"/>
            </w:tcBorders>
          </w:tcPr>
          <w:p w14:paraId="2A0B0347"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Business Address</w:t>
            </w:r>
          </w:p>
        </w:tc>
        <w:tc>
          <w:tcPr>
            <w:tcW w:w="5754" w:type="dxa"/>
            <w:tcBorders>
              <w:top w:val="single" w:sz="4" w:space="0" w:color="auto"/>
              <w:left w:val="single" w:sz="4" w:space="0" w:color="auto"/>
              <w:bottom w:val="single" w:sz="4" w:space="0" w:color="auto"/>
              <w:right w:val="single" w:sz="4" w:space="0" w:color="auto"/>
            </w:tcBorders>
          </w:tcPr>
          <w:p w14:paraId="03897B3C" w14:textId="77777777" w:rsidR="001B79F9" w:rsidRPr="003B3793" w:rsidRDefault="001B79F9" w:rsidP="000C0D8C">
            <w:pPr>
              <w:spacing w:line="276" w:lineRule="auto"/>
              <w:rPr>
                <w:rFonts w:cs="Arial"/>
              </w:rPr>
            </w:pPr>
          </w:p>
          <w:p w14:paraId="4C49685D" w14:textId="77777777" w:rsidR="001B79F9" w:rsidRPr="003B3793" w:rsidRDefault="001B79F9" w:rsidP="000C0D8C">
            <w:pPr>
              <w:spacing w:line="276" w:lineRule="auto"/>
              <w:rPr>
                <w:rFonts w:cs="Arial"/>
              </w:rPr>
            </w:pPr>
          </w:p>
        </w:tc>
      </w:tr>
      <w:tr w:rsidR="001B79F9" w:rsidRPr="003B3793" w14:paraId="7592EDB2" w14:textId="77777777" w:rsidTr="000C0D8C">
        <w:tc>
          <w:tcPr>
            <w:tcW w:w="3261" w:type="dxa"/>
            <w:tcBorders>
              <w:top w:val="nil"/>
              <w:left w:val="nil"/>
              <w:bottom w:val="nil"/>
              <w:right w:val="nil"/>
            </w:tcBorders>
          </w:tcPr>
          <w:p w14:paraId="1F737E07"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2CB6A2DE" w14:textId="77777777" w:rsidR="001B79F9" w:rsidRPr="003B3793" w:rsidRDefault="001B79F9" w:rsidP="000C0D8C">
            <w:pPr>
              <w:spacing w:line="276" w:lineRule="auto"/>
              <w:rPr>
                <w:rFonts w:cs="Arial"/>
              </w:rPr>
            </w:pPr>
          </w:p>
        </w:tc>
      </w:tr>
      <w:tr w:rsidR="001B79F9" w:rsidRPr="003B3793" w14:paraId="677F268B" w14:textId="77777777" w:rsidTr="000C0D8C">
        <w:tc>
          <w:tcPr>
            <w:tcW w:w="3261" w:type="dxa"/>
            <w:tcBorders>
              <w:top w:val="nil"/>
              <w:left w:val="nil"/>
              <w:bottom w:val="nil"/>
              <w:right w:val="single" w:sz="4" w:space="0" w:color="auto"/>
            </w:tcBorders>
          </w:tcPr>
          <w:p w14:paraId="20B5B7B5"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Business Website</w:t>
            </w:r>
          </w:p>
        </w:tc>
        <w:tc>
          <w:tcPr>
            <w:tcW w:w="5754" w:type="dxa"/>
            <w:tcBorders>
              <w:top w:val="single" w:sz="4" w:space="0" w:color="auto"/>
              <w:left w:val="single" w:sz="4" w:space="0" w:color="auto"/>
              <w:bottom w:val="single" w:sz="4" w:space="0" w:color="auto"/>
              <w:right w:val="single" w:sz="4" w:space="0" w:color="auto"/>
            </w:tcBorders>
          </w:tcPr>
          <w:p w14:paraId="76555FE9" w14:textId="77777777" w:rsidR="001B79F9" w:rsidRPr="003B3793" w:rsidRDefault="001B79F9" w:rsidP="000C0D8C">
            <w:pPr>
              <w:spacing w:line="276" w:lineRule="auto"/>
              <w:rPr>
                <w:rFonts w:cs="Arial"/>
              </w:rPr>
            </w:pPr>
          </w:p>
          <w:p w14:paraId="444D6096" w14:textId="77777777" w:rsidR="001B79F9" w:rsidRPr="003B3793" w:rsidRDefault="001B79F9" w:rsidP="000C0D8C">
            <w:pPr>
              <w:spacing w:line="276" w:lineRule="auto"/>
              <w:rPr>
                <w:rFonts w:cs="Arial"/>
              </w:rPr>
            </w:pPr>
          </w:p>
        </w:tc>
      </w:tr>
      <w:tr w:rsidR="001B79F9" w:rsidRPr="003B3793" w14:paraId="7BC103F3" w14:textId="77777777" w:rsidTr="000C0D8C">
        <w:tc>
          <w:tcPr>
            <w:tcW w:w="3261" w:type="dxa"/>
            <w:tcBorders>
              <w:top w:val="nil"/>
              <w:left w:val="nil"/>
              <w:bottom w:val="nil"/>
              <w:right w:val="nil"/>
            </w:tcBorders>
          </w:tcPr>
          <w:p w14:paraId="13F68A5A"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742648BA" w14:textId="77777777" w:rsidR="001B79F9" w:rsidRPr="003B3793" w:rsidRDefault="001B79F9" w:rsidP="000C0D8C">
            <w:pPr>
              <w:spacing w:line="276" w:lineRule="auto"/>
              <w:rPr>
                <w:rFonts w:cs="Arial"/>
              </w:rPr>
            </w:pPr>
          </w:p>
        </w:tc>
      </w:tr>
      <w:tr w:rsidR="001B79F9" w:rsidRPr="003B3793" w14:paraId="5B07D36B" w14:textId="77777777" w:rsidTr="000C0D8C">
        <w:tc>
          <w:tcPr>
            <w:tcW w:w="3261" w:type="dxa"/>
            <w:tcBorders>
              <w:top w:val="nil"/>
              <w:left w:val="nil"/>
              <w:bottom w:val="nil"/>
              <w:right w:val="single" w:sz="4" w:space="0" w:color="auto"/>
            </w:tcBorders>
          </w:tcPr>
          <w:p w14:paraId="36C16F33"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Contact Tel/Fax</w:t>
            </w:r>
          </w:p>
        </w:tc>
        <w:tc>
          <w:tcPr>
            <w:tcW w:w="5754" w:type="dxa"/>
            <w:tcBorders>
              <w:top w:val="single" w:sz="4" w:space="0" w:color="auto"/>
              <w:left w:val="single" w:sz="4" w:space="0" w:color="auto"/>
              <w:bottom w:val="single" w:sz="4" w:space="0" w:color="auto"/>
              <w:right w:val="single" w:sz="4" w:space="0" w:color="auto"/>
            </w:tcBorders>
          </w:tcPr>
          <w:p w14:paraId="35D3BCFD" w14:textId="77777777" w:rsidR="001B79F9" w:rsidRPr="003B3793" w:rsidRDefault="001B79F9" w:rsidP="000C0D8C">
            <w:pPr>
              <w:spacing w:line="276" w:lineRule="auto"/>
              <w:rPr>
                <w:rFonts w:cs="Arial"/>
              </w:rPr>
            </w:pPr>
          </w:p>
          <w:p w14:paraId="1705F800" w14:textId="77777777" w:rsidR="001B79F9" w:rsidRPr="003B3793" w:rsidRDefault="001B79F9" w:rsidP="000C0D8C">
            <w:pPr>
              <w:spacing w:line="276" w:lineRule="auto"/>
              <w:rPr>
                <w:rFonts w:cs="Arial"/>
              </w:rPr>
            </w:pPr>
          </w:p>
        </w:tc>
      </w:tr>
      <w:tr w:rsidR="001B79F9" w:rsidRPr="003B3793" w14:paraId="7F72BA79" w14:textId="77777777" w:rsidTr="000C0D8C">
        <w:tc>
          <w:tcPr>
            <w:tcW w:w="3261" w:type="dxa"/>
            <w:tcBorders>
              <w:top w:val="nil"/>
              <w:left w:val="nil"/>
              <w:bottom w:val="nil"/>
              <w:right w:val="nil"/>
            </w:tcBorders>
          </w:tcPr>
          <w:p w14:paraId="56468B48"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6B5A3A12" w14:textId="77777777" w:rsidR="001B79F9" w:rsidRPr="003B3793" w:rsidRDefault="001B79F9" w:rsidP="000C0D8C">
            <w:pPr>
              <w:spacing w:line="276" w:lineRule="auto"/>
              <w:rPr>
                <w:rFonts w:cs="Arial"/>
              </w:rPr>
            </w:pPr>
          </w:p>
        </w:tc>
      </w:tr>
      <w:tr w:rsidR="001B79F9" w:rsidRPr="003B3793" w14:paraId="26724B43" w14:textId="77777777" w:rsidTr="000C0D8C">
        <w:tc>
          <w:tcPr>
            <w:tcW w:w="3261" w:type="dxa"/>
            <w:tcBorders>
              <w:top w:val="nil"/>
              <w:left w:val="nil"/>
              <w:bottom w:val="nil"/>
              <w:right w:val="single" w:sz="4" w:space="0" w:color="auto"/>
            </w:tcBorders>
          </w:tcPr>
          <w:p w14:paraId="6F68B08F"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Details of Contact Person (Name/Designation)</w:t>
            </w:r>
          </w:p>
        </w:tc>
        <w:tc>
          <w:tcPr>
            <w:tcW w:w="5754" w:type="dxa"/>
            <w:tcBorders>
              <w:top w:val="single" w:sz="4" w:space="0" w:color="auto"/>
              <w:left w:val="single" w:sz="4" w:space="0" w:color="auto"/>
              <w:bottom w:val="single" w:sz="4" w:space="0" w:color="auto"/>
              <w:right w:val="single" w:sz="4" w:space="0" w:color="auto"/>
            </w:tcBorders>
          </w:tcPr>
          <w:p w14:paraId="1E4A60DA" w14:textId="77777777" w:rsidR="001B79F9" w:rsidRPr="003B3793" w:rsidRDefault="001B79F9" w:rsidP="000C0D8C">
            <w:pPr>
              <w:spacing w:line="276" w:lineRule="auto"/>
              <w:rPr>
                <w:rFonts w:cs="Arial"/>
              </w:rPr>
            </w:pPr>
          </w:p>
        </w:tc>
      </w:tr>
      <w:tr w:rsidR="001B79F9" w:rsidRPr="003B3793" w14:paraId="39377706" w14:textId="77777777" w:rsidTr="000C0D8C">
        <w:tc>
          <w:tcPr>
            <w:tcW w:w="3261" w:type="dxa"/>
            <w:tcBorders>
              <w:top w:val="nil"/>
              <w:left w:val="nil"/>
              <w:bottom w:val="nil"/>
              <w:right w:val="nil"/>
            </w:tcBorders>
          </w:tcPr>
          <w:p w14:paraId="09BE086F"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5A563B8D" w14:textId="77777777" w:rsidR="001B79F9" w:rsidRPr="003B3793" w:rsidRDefault="001B79F9" w:rsidP="000C0D8C">
            <w:pPr>
              <w:spacing w:line="276" w:lineRule="auto"/>
              <w:rPr>
                <w:rFonts w:cs="Arial"/>
              </w:rPr>
            </w:pPr>
          </w:p>
        </w:tc>
      </w:tr>
      <w:tr w:rsidR="001B79F9" w:rsidRPr="003B3793" w14:paraId="24E100FE" w14:textId="77777777" w:rsidTr="000C0D8C">
        <w:tc>
          <w:tcPr>
            <w:tcW w:w="3261" w:type="dxa"/>
            <w:tcBorders>
              <w:top w:val="nil"/>
              <w:left w:val="nil"/>
              <w:bottom w:val="nil"/>
              <w:right w:val="single" w:sz="4" w:space="0" w:color="auto"/>
            </w:tcBorders>
          </w:tcPr>
          <w:p w14:paraId="1FDE031D"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Nature of business/trade sector</w:t>
            </w:r>
          </w:p>
        </w:tc>
        <w:tc>
          <w:tcPr>
            <w:tcW w:w="5754" w:type="dxa"/>
            <w:tcBorders>
              <w:top w:val="single" w:sz="4" w:space="0" w:color="auto"/>
              <w:left w:val="single" w:sz="4" w:space="0" w:color="auto"/>
              <w:bottom w:val="single" w:sz="4" w:space="0" w:color="auto"/>
              <w:right w:val="single" w:sz="4" w:space="0" w:color="auto"/>
            </w:tcBorders>
          </w:tcPr>
          <w:p w14:paraId="232A3286" w14:textId="77777777" w:rsidR="001B79F9" w:rsidRPr="003B3793" w:rsidRDefault="001B79F9" w:rsidP="000C0D8C">
            <w:pPr>
              <w:spacing w:line="276" w:lineRule="auto"/>
              <w:rPr>
                <w:rFonts w:cs="Arial"/>
              </w:rPr>
            </w:pPr>
          </w:p>
        </w:tc>
      </w:tr>
      <w:tr w:rsidR="001B79F9" w:rsidRPr="003B3793" w14:paraId="4FBF3E87" w14:textId="77777777" w:rsidTr="000C0D8C">
        <w:tc>
          <w:tcPr>
            <w:tcW w:w="3261" w:type="dxa"/>
            <w:tcBorders>
              <w:top w:val="nil"/>
              <w:left w:val="nil"/>
              <w:bottom w:val="nil"/>
              <w:right w:val="nil"/>
            </w:tcBorders>
          </w:tcPr>
          <w:p w14:paraId="66EFE098"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B881CA2" w14:textId="77777777" w:rsidR="001B79F9" w:rsidRPr="003B3793" w:rsidRDefault="001B79F9" w:rsidP="000C0D8C">
            <w:pPr>
              <w:spacing w:line="276" w:lineRule="auto"/>
              <w:rPr>
                <w:rFonts w:cs="Arial"/>
              </w:rPr>
            </w:pPr>
          </w:p>
        </w:tc>
      </w:tr>
      <w:tr w:rsidR="001B79F9" w:rsidRPr="003B3793" w14:paraId="553E2189" w14:textId="77777777" w:rsidTr="000C0D8C">
        <w:tc>
          <w:tcPr>
            <w:tcW w:w="3261" w:type="dxa"/>
            <w:tcBorders>
              <w:top w:val="nil"/>
              <w:left w:val="nil"/>
              <w:bottom w:val="nil"/>
              <w:right w:val="single" w:sz="4" w:space="0" w:color="auto"/>
            </w:tcBorders>
          </w:tcPr>
          <w:p w14:paraId="76CEAC6A" w14:textId="77777777" w:rsidR="001B79F9" w:rsidRPr="003B3793" w:rsidRDefault="001B79F9" w:rsidP="005A6E24">
            <w:pPr>
              <w:pStyle w:val="ListParagraph"/>
              <w:numPr>
                <w:ilvl w:val="0"/>
                <w:numId w:val="8"/>
              </w:numPr>
              <w:spacing w:line="276" w:lineRule="auto"/>
              <w:jc w:val="left"/>
              <w:rPr>
                <w:rFonts w:cs="Arial"/>
              </w:rPr>
            </w:pPr>
            <w:r w:rsidRPr="003B3793">
              <w:rPr>
                <w:rFonts w:cs="Arial"/>
              </w:rPr>
              <w:t>Name of Proprietor (if unincorporated) or Managing Director (if incorporated)</w:t>
            </w:r>
          </w:p>
        </w:tc>
        <w:tc>
          <w:tcPr>
            <w:tcW w:w="5754" w:type="dxa"/>
            <w:tcBorders>
              <w:top w:val="single" w:sz="4" w:space="0" w:color="auto"/>
              <w:left w:val="single" w:sz="4" w:space="0" w:color="auto"/>
              <w:bottom w:val="single" w:sz="4" w:space="0" w:color="auto"/>
              <w:right w:val="single" w:sz="4" w:space="0" w:color="auto"/>
            </w:tcBorders>
          </w:tcPr>
          <w:p w14:paraId="71B94382" w14:textId="77777777" w:rsidR="001B79F9" w:rsidRPr="003B3793" w:rsidRDefault="001B79F9" w:rsidP="000C0D8C">
            <w:pPr>
              <w:spacing w:line="276" w:lineRule="auto"/>
              <w:rPr>
                <w:rFonts w:cs="Arial"/>
              </w:rPr>
            </w:pPr>
          </w:p>
          <w:p w14:paraId="6B5FCCBB" w14:textId="77777777" w:rsidR="001B79F9" w:rsidRPr="003B3793" w:rsidRDefault="001B79F9" w:rsidP="000C0D8C">
            <w:pPr>
              <w:spacing w:line="276" w:lineRule="auto"/>
              <w:rPr>
                <w:rFonts w:cs="Arial"/>
              </w:rPr>
            </w:pPr>
          </w:p>
        </w:tc>
      </w:tr>
    </w:tbl>
    <w:p w14:paraId="4B996B7F" w14:textId="77777777" w:rsidR="001B79F9" w:rsidRPr="003B3793" w:rsidRDefault="001B79F9" w:rsidP="001B79F9">
      <w:pPr>
        <w:rPr>
          <w:rFonts w:ascii="Times New Roman" w:hAnsi="Times New Roman" w:cs="Times New Roman"/>
          <w:b/>
        </w:rPr>
      </w:pPr>
      <w:r w:rsidRPr="003B3793">
        <w:rPr>
          <w:rFonts w:ascii="Times New Roman" w:hAnsi="Times New Roman" w:cs="Times New Roman"/>
          <w:b/>
        </w:rPr>
        <w:br w:type="page"/>
      </w:r>
    </w:p>
    <w:p w14:paraId="57BDC219" w14:textId="77777777" w:rsidR="001B79F9" w:rsidRPr="003B3793" w:rsidRDefault="001B79F9" w:rsidP="005A6E24">
      <w:pPr>
        <w:pStyle w:val="ListParagraph"/>
        <w:numPr>
          <w:ilvl w:val="0"/>
          <w:numId w:val="7"/>
        </w:numPr>
        <w:shd w:val="clear" w:color="auto" w:fill="000000" w:themeFill="text1"/>
        <w:spacing w:line="276" w:lineRule="auto"/>
        <w:rPr>
          <w:rFonts w:cs="Arial"/>
          <w:b/>
        </w:rPr>
      </w:pPr>
      <w:r w:rsidRPr="003B3793">
        <w:rPr>
          <w:rFonts w:cs="Arial"/>
          <w:b/>
        </w:rPr>
        <w:lastRenderedPageBreak/>
        <w:t>Qualifying Activity</w:t>
      </w:r>
    </w:p>
    <w:p w14:paraId="25CC268E"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1A3F42FB" w14:textId="77777777" w:rsidTr="000C0D8C">
        <w:tc>
          <w:tcPr>
            <w:tcW w:w="3261" w:type="dxa"/>
            <w:tcBorders>
              <w:top w:val="nil"/>
              <w:left w:val="nil"/>
              <w:bottom w:val="nil"/>
              <w:right w:val="nil"/>
            </w:tcBorders>
          </w:tcPr>
          <w:p w14:paraId="23EFD786" w14:textId="77777777" w:rsidR="001B79F9" w:rsidRPr="003B3793" w:rsidRDefault="001B79F9" w:rsidP="005A6E24">
            <w:pPr>
              <w:pStyle w:val="ListParagraph"/>
              <w:numPr>
                <w:ilvl w:val="0"/>
                <w:numId w:val="9"/>
              </w:numPr>
              <w:spacing w:line="276" w:lineRule="auto"/>
              <w:jc w:val="left"/>
              <w:rPr>
                <w:rFonts w:cs="Arial"/>
              </w:rPr>
            </w:pPr>
            <w:r w:rsidRPr="003B3793">
              <w:rPr>
                <w:rFonts w:cs="Arial"/>
              </w:rPr>
              <w:t>High Priority Sector</w:t>
            </w:r>
          </w:p>
        </w:tc>
        <w:tc>
          <w:tcPr>
            <w:tcW w:w="5754" w:type="dxa"/>
            <w:tcBorders>
              <w:top w:val="nil"/>
              <w:left w:val="nil"/>
              <w:bottom w:val="nil"/>
              <w:right w:val="nil"/>
            </w:tcBorders>
          </w:tcPr>
          <w:p w14:paraId="432C0386" w14:textId="77777777" w:rsidR="001B79F9" w:rsidRPr="003B3793" w:rsidRDefault="001B79F9" w:rsidP="000C0D8C">
            <w:pPr>
              <w:spacing w:line="276" w:lineRule="auto"/>
              <w:rPr>
                <w:rFonts w:cs="Arial"/>
              </w:rPr>
            </w:pPr>
            <w:r w:rsidRPr="003B3793">
              <w:rPr>
                <w:rFonts w:cs="Arial"/>
              </w:rPr>
              <w:t xml:space="preserve">Agriculture and Renewable Natural Resources (RNR) / Business Infrastructure Development / Cooperatives </w:t>
            </w:r>
            <w:proofErr w:type="gramStart"/>
            <w:r w:rsidRPr="003B3793">
              <w:rPr>
                <w:rFonts w:cs="Arial"/>
              </w:rPr>
              <w:t>/  Creative</w:t>
            </w:r>
            <w:proofErr w:type="gramEnd"/>
            <w:r w:rsidRPr="003B3793">
              <w:rPr>
                <w:rFonts w:cs="Arial"/>
              </w:rPr>
              <w:t xml:space="preserve"> Industry / Education / Energy / Tourism </w:t>
            </w:r>
          </w:p>
          <w:p w14:paraId="0A900F57" w14:textId="77777777" w:rsidR="001B79F9" w:rsidRPr="003B3793" w:rsidRDefault="001B79F9" w:rsidP="000C0D8C">
            <w:pPr>
              <w:spacing w:line="276" w:lineRule="auto"/>
              <w:rPr>
                <w:rFonts w:cs="Arial"/>
              </w:rPr>
            </w:pPr>
          </w:p>
          <w:p w14:paraId="53A9200C" w14:textId="77777777" w:rsidR="001B79F9" w:rsidRPr="003B3793" w:rsidRDefault="001B79F9" w:rsidP="000C0D8C">
            <w:pPr>
              <w:spacing w:line="276" w:lineRule="auto"/>
              <w:rPr>
                <w:rFonts w:cs="Arial"/>
              </w:rPr>
            </w:pPr>
            <w:r w:rsidRPr="003B3793">
              <w:rPr>
                <w:rFonts w:cs="Arial"/>
                <w:i/>
                <w:sz w:val="20"/>
              </w:rPr>
              <w:t>(Please circle the High Priority Sector your business is in)</w:t>
            </w:r>
          </w:p>
        </w:tc>
      </w:tr>
      <w:tr w:rsidR="001B79F9" w:rsidRPr="003B3793" w14:paraId="7A78F9E0" w14:textId="77777777" w:rsidTr="000C0D8C">
        <w:tc>
          <w:tcPr>
            <w:tcW w:w="3261" w:type="dxa"/>
            <w:tcBorders>
              <w:top w:val="nil"/>
              <w:left w:val="nil"/>
              <w:bottom w:val="nil"/>
              <w:right w:val="nil"/>
            </w:tcBorders>
          </w:tcPr>
          <w:p w14:paraId="07F949C4" w14:textId="77777777" w:rsidR="001B79F9" w:rsidRPr="003B3793" w:rsidRDefault="001B79F9" w:rsidP="000C0D8C">
            <w:pPr>
              <w:spacing w:line="276" w:lineRule="auto"/>
              <w:rPr>
                <w:rFonts w:cs="Arial"/>
              </w:rPr>
            </w:pPr>
          </w:p>
        </w:tc>
        <w:tc>
          <w:tcPr>
            <w:tcW w:w="5754" w:type="dxa"/>
            <w:tcBorders>
              <w:top w:val="nil"/>
              <w:left w:val="nil"/>
              <w:bottom w:val="single" w:sz="4" w:space="0" w:color="auto"/>
              <w:right w:val="nil"/>
            </w:tcBorders>
          </w:tcPr>
          <w:p w14:paraId="018F889F" w14:textId="77777777" w:rsidR="001B79F9" w:rsidRPr="003B3793" w:rsidRDefault="001B79F9" w:rsidP="000C0D8C">
            <w:pPr>
              <w:spacing w:line="276" w:lineRule="auto"/>
              <w:rPr>
                <w:rFonts w:cs="Arial"/>
              </w:rPr>
            </w:pPr>
          </w:p>
        </w:tc>
      </w:tr>
      <w:tr w:rsidR="001B79F9" w:rsidRPr="003B3793" w14:paraId="0CF919F7" w14:textId="77777777" w:rsidTr="000C0D8C">
        <w:tc>
          <w:tcPr>
            <w:tcW w:w="3261" w:type="dxa"/>
            <w:tcBorders>
              <w:top w:val="nil"/>
              <w:left w:val="nil"/>
              <w:bottom w:val="nil"/>
              <w:right w:val="single" w:sz="4" w:space="0" w:color="auto"/>
            </w:tcBorders>
          </w:tcPr>
          <w:p w14:paraId="0E16F679" w14:textId="77777777" w:rsidR="001B79F9" w:rsidRPr="003B3793" w:rsidRDefault="001B79F9" w:rsidP="005A6E24">
            <w:pPr>
              <w:pStyle w:val="ListParagraph"/>
              <w:numPr>
                <w:ilvl w:val="0"/>
                <w:numId w:val="9"/>
              </w:numPr>
              <w:spacing w:line="276" w:lineRule="auto"/>
              <w:jc w:val="left"/>
              <w:rPr>
                <w:rFonts w:cs="Arial"/>
              </w:rPr>
            </w:pPr>
            <w:r w:rsidRPr="003B3793">
              <w:rPr>
                <w:rFonts w:cs="Arial"/>
              </w:rPr>
              <w:t>Qualifying Activity category</w:t>
            </w:r>
            <w:r w:rsidRPr="003B3793">
              <w:rPr>
                <w:rStyle w:val="FootnoteReference"/>
                <w:rFonts w:cs="Arial"/>
              </w:rPr>
              <w:footnoteReference w:id="7"/>
            </w:r>
          </w:p>
        </w:tc>
        <w:tc>
          <w:tcPr>
            <w:tcW w:w="5754" w:type="dxa"/>
            <w:tcBorders>
              <w:top w:val="single" w:sz="4" w:space="0" w:color="auto"/>
              <w:left w:val="single" w:sz="4" w:space="0" w:color="auto"/>
              <w:bottom w:val="single" w:sz="4" w:space="0" w:color="auto"/>
              <w:right w:val="single" w:sz="4" w:space="0" w:color="auto"/>
            </w:tcBorders>
          </w:tcPr>
          <w:p w14:paraId="21FA34C9" w14:textId="77777777" w:rsidR="001B79F9" w:rsidRPr="003B3793" w:rsidRDefault="001B79F9" w:rsidP="000C0D8C">
            <w:pPr>
              <w:spacing w:line="276" w:lineRule="auto"/>
              <w:rPr>
                <w:rFonts w:cs="Arial"/>
              </w:rPr>
            </w:pPr>
          </w:p>
          <w:p w14:paraId="16C7B8AC" w14:textId="77777777" w:rsidR="001B79F9" w:rsidRPr="003B3793" w:rsidRDefault="001B79F9" w:rsidP="000C0D8C">
            <w:pPr>
              <w:spacing w:line="276" w:lineRule="auto"/>
              <w:rPr>
                <w:rFonts w:cs="Arial"/>
              </w:rPr>
            </w:pPr>
          </w:p>
          <w:p w14:paraId="07045410" w14:textId="77777777" w:rsidR="001B79F9" w:rsidRPr="003B3793" w:rsidRDefault="001B79F9" w:rsidP="000C0D8C">
            <w:pPr>
              <w:spacing w:line="276" w:lineRule="auto"/>
              <w:rPr>
                <w:rFonts w:cs="Arial"/>
              </w:rPr>
            </w:pPr>
          </w:p>
          <w:p w14:paraId="4C19986B" w14:textId="77777777" w:rsidR="001B79F9" w:rsidRPr="003B3793" w:rsidRDefault="001B79F9" w:rsidP="000C0D8C">
            <w:pPr>
              <w:spacing w:line="276" w:lineRule="auto"/>
              <w:rPr>
                <w:rFonts w:cs="Arial"/>
              </w:rPr>
            </w:pPr>
          </w:p>
        </w:tc>
      </w:tr>
      <w:tr w:rsidR="001B79F9" w:rsidRPr="003B3793" w14:paraId="1EEFCF21" w14:textId="77777777" w:rsidTr="000C0D8C">
        <w:tc>
          <w:tcPr>
            <w:tcW w:w="3261" w:type="dxa"/>
            <w:tcBorders>
              <w:top w:val="nil"/>
              <w:left w:val="nil"/>
              <w:bottom w:val="nil"/>
              <w:right w:val="nil"/>
            </w:tcBorders>
          </w:tcPr>
          <w:p w14:paraId="4B65CB15"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B2CC0DE" w14:textId="77777777" w:rsidR="001B79F9" w:rsidRPr="003B3793" w:rsidRDefault="001B79F9" w:rsidP="000C0D8C">
            <w:pPr>
              <w:spacing w:line="276" w:lineRule="auto"/>
              <w:rPr>
                <w:rFonts w:cs="Arial"/>
              </w:rPr>
            </w:pPr>
          </w:p>
        </w:tc>
      </w:tr>
      <w:tr w:rsidR="001B79F9" w:rsidRPr="003B3793" w14:paraId="17E35024" w14:textId="77777777" w:rsidTr="000C0D8C">
        <w:tc>
          <w:tcPr>
            <w:tcW w:w="3261" w:type="dxa"/>
            <w:tcBorders>
              <w:top w:val="nil"/>
              <w:left w:val="nil"/>
              <w:bottom w:val="nil"/>
              <w:right w:val="single" w:sz="4" w:space="0" w:color="auto"/>
            </w:tcBorders>
          </w:tcPr>
          <w:p w14:paraId="70E9ED97" w14:textId="77777777" w:rsidR="001B79F9" w:rsidRPr="003B3793" w:rsidRDefault="001B79F9" w:rsidP="005A6E24">
            <w:pPr>
              <w:pStyle w:val="ListParagraph"/>
              <w:numPr>
                <w:ilvl w:val="0"/>
                <w:numId w:val="9"/>
              </w:numPr>
              <w:spacing w:line="276" w:lineRule="auto"/>
              <w:jc w:val="left"/>
              <w:rPr>
                <w:rFonts w:cs="Arial"/>
              </w:rPr>
            </w:pPr>
            <w:r w:rsidRPr="003B3793">
              <w:rPr>
                <w:rFonts w:cs="Arial"/>
              </w:rPr>
              <w:t>Description of how the business is carrying out or intends to carry out the Qualifying Activity</w:t>
            </w:r>
          </w:p>
          <w:p w14:paraId="594CBA6E" w14:textId="77777777" w:rsidR="001B79F9" w:rsidRPr="003B3793" w:rsidRDefault="001B79F9" w:rsidP="000C0D8C">
            <w:pPr>
              <w:pStyle w:val="ListParagraph"/>
              <w:spacing w:line="276" w:lineRule="auto"/>
              <w:ind w:left="567"/>
              <w:rPr>
                <w:rFonts w:cs="Arial"/>
              </w:rPr>
            </w:pPr>
          </w:p>
          <w:p w14:paraId="6F990279" w14:textId="77777777" w:rsidR="001B79F9" w:rsidRPr="003B3793" w:rsidRDefault="001B79F9" w:rsidP="000C0D8C">
            <w:pPr>
              <w:pStyle w:val="ListParagraph"/>
              <w:spacing w:line="276" w:lineRule="auto"/>
              <w:ind w:left="567"/>
              <w:rPr>
                <w:rFonts w:cs="Arial"/>
                <w:i/>
              </w:rPr>
            </w:pPr>
          </w:p>
        </w:tc>
        <w:tc>
          <w:tcPr>
            <w:tcW w:w="5754" w:type="dxa"/>
            <w:tcBorders>
              <w:top w:val="single" w:sz="4" w:space="0" w:color="auto"/>
              <w:left w:val="single" w:sz="4" w:space="0" w:color="auto"/>
              <w:bottom w:val="single" w:sz="4" w:space="0" w:color="auto"/>
              <w:right w:val="single" w:sz="4" w:space="0" w:color="auto"/>
            </w:tcBorders>
          </w:tcPr>
          <w:p w14:paraId="5C00C71A" w14:textId="77777777" w:rsidR="001B79F9" w:rsidRPr="003B3793" w:rsidRDefault="001B79F9" w:rsidP="000C0D8C">
            <w:pPr>
              <w:spacing w:line="276" w:lineRule="auto"/>
              <w:rPr>
                <w:rFonts w:cs="Arial"/>
              </w:rPr>
            </w:pPr>
          </w:p>
          <w:p w14:paraId="24E3270F" w14:textId="77777777" w:rsidR="001B79F9" w:rsidRPr="003B3793" w:rsidRDefault="001B79F9" w:rsidP="000C0D8C">
            <w:pPr>
              <w:spacing w:line="276" w:lineRule="auto"/>
              <w:rPr>
                <w:rFonts w:cs="Arial"/>
              </w:rPr>
            </w:pPr>
          </w:p>
          <w:p w14:paraId="395E3288" w14:textId="77777777" w:rsidR="001B79F9" w:rsidRPr="003B3793" w:rsidRDefault="001B79F9" w:rsidP="000C0D8C">
            <w:pPr>
              <w:spacing w:line="276" w:lineRule="auto"/>
              <w:rPr>
                <w:rFonts w:cs="Arial"/>
              </w:rPr>
            </w:pPr>
          </w:p>
          <w:p w14:paraId="6DC55B34" w14:textId="77777777" w:rsidR="001B79F9" w:rsidRPr="003B3793" w:rsidRDefault="001B79F9" w:rsidP="000C0D8C">
            <w:pPr>
              <w:spacing w:line="276" w:lineRule="auto"/>
              <w:rPr>
                <w:rFonts w:cs="Arial"/>
              </w:rPr>
            </w:pPr>
          </w:p>
          <w:p w14:paraId="4748C4E3" w14:textId="77777777" w:rsidR="001B79F9" w:rsidRPr="003B3793" w:rsidRDefault="001B79F9" w:rsidP="000C0D8C">
            <w:pPr>
              <w:spacing w:line="276" w:lineRule="auto"/>
              <w:rPr>
                <w:rFonts w:cs="Arial"/>
              </w:rPr>
            </w:pPr>
          </w:p>
          <w:p w14:paraId="4DB620FD" w14:textId="77777777" w:rsidR="001B79F9" w:rsidRPr="003B3793" w:rsidRDefault="001B79F9" w:rsidP="000C0D8C">
            <w:pPr>
              <w:spacing w:line="276" w:lineRule="auto"/>
              <w:rPr>
                <w:rFonts w:cs="Arial"/>
              </w:rPr>
            </w:pPr>
          </w:p>
          <w:p w14:paraId="5F1C72A9" w14:textId="77777777" w:rsidR="001B79F9" w:rsidRPr="003B3793" w:rsidRDefault="001B79F9" w:rsidP="000C0D8C">
            <w:pPr>
              <w:spacing w:line="276" w:lineRule="auto"/>
              <w:rPr>
                <w:rFonts w:cs="Arial"/>
              </w:rPr>
            </w:pPr>
          </w:p>
          <w:p w14:paraId="616794AF" w14:textId="77777777" w:rsidR="001B79F9" w:rsidRPr="003B3793" w:rsidRDefault="001B79F9" w:rsidP="000C0D8C">
            <w:pPr>
              <w:spacing w:line="276" w:lineRule="auto"/>
              <w:rPr>
                <w:rFonts w:cs="Arial"/>
              </w:rPr>
            </w:pPr>
          </w:p>
          <w:p w14:paraId="5DBFEEDD" w14:textId="77777777" w:rsidR="001B79F9" w:rsidRPr="003B3793" w:rsidRDefault="001B79F9" w:rsidP="000C0D8C">
            <w:pPr>
              <w:spacing w:line="276" w:lineRule="auto"/>
              <w:rPr>
                <w:rFonts w:cs="Arial"/>
              </w:rPr>
            </w:pPr>
          </w:p>
          <w:p w14:paraId="273B86B4" w14:textId="77777777" w:rsidR="001B79F9" w:rsidRPr="003B3793" w:rsidRDefault="001B79F9" w:rsidP="000C0D8C">
            <w:pPr>
              <w:spacing w:line="276" w:lineRule="auto"/>
              <w:rPr>
                <w:rFonts w:cs="Arial"/>
              </w:rPr>
            </w:pPr>
          </w:p>
          <w:p w14:paraId="31AB68E1" w14:textId="77777777" w:rsidR="001B79F9" w:rsidRPr="003B3793" w:rsidRDefault="001B79F9" w:rsidP="000C0D8C">
            <w:pPr>
              <w:spacing w:line="276" w:lineRule="auto"/>
              <w:rPr>
                <w:rFonts w:cs="Arial"/>
              </w:rPr>
            </w:pPr>
          </w:p>
        </w:tc>
      </w:tr>
    </w:tbl>
    <w:p w14:paraId="068624BD" w14:textId="77777777" w:rsidR="001B79F9" w:rsidRPr="003B3793" w:rsidRDefault="001B79F9" w:rsidP="001B79F9">
      <w:pPr>
        <w:spacing w:line="276" w:lineRule="auto"/>
        <w:rPr>
          <w:rFonts w:cs="Arial"/>
        </w:rPr>
      </w:pPr>
    </w:p>
    <w:p w14:paraId="633C07DA" w14:textId="77777777" w:rsidR="001B79F9" w:rsidRPr="003B3793" w:rsidRDefault="001B79F9" w:rsidP="005A6E24">
      <w:pPr>
        <w:pStyle w:val="ListParagraph"/>
        <w:numPr>
          <w:ilvl w:val="0"/>
          <w:numId w:val="7"/>
        </w:numPr>
        <w:shd w:val="clear" w:color="auto" w:fill="000000" w:themeFill="text1"/>
        <w:spacing w:line="276" w:lineRule="auto"/>
        <w:rPr>
          <w:rFonts w:cs="Arial"/>
          <w:b/>
        </w:rPr>
      </w:pPr>
      <w:r w:rsidRPr="003B3793">
        <w:rPr>
          <w:rFonts w:cs="Arial"/>
          <w:b/>
        </w:rPr>
        <w:t>Details on the Business</w:t>
      </w:r>
    </w:p>
    <w:p w14:paraId="110621F2"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54"/>
        <w:gridCol w:w="5581"/>
      </w:tblGrid>
      <w:tr w:rsidR="001B79F9" w:rsidRPr="003B3793" w14:paraId="293DFBC4" w14:textId="77777777" w:rsidTr="000C0D8C">
        <w:tc>
          <w:tcPr>
            <w:tcW w:w="3254" w:type="dxa"/>
            <w:tcBorders>
              <w:top w:val="nil"/>
              <w:left w:val="nil"/>
              <w:bottom w:val="nil"/>
              <w:right w:val="single" w:sz="4" w:space="0" w:color="auto"/>
            </w:tcBorders>
          </w:tcPr>
          <w:p w14:paraId="3350FC09" w14:textId="77777777" w:rsidR="001B79F9" w:rsidRPr="003B3793" w:rsidRDefault="001B79F9" w:rsidP="005A6E24">
            <w:pPr>
              <w:pStyle w:val="ListParagraph"/>
              <w:numPr>
                <w:ilvl w:val="0"/>
                <w:numId w:val="25"/>
              </w:numPr>
              <w:spacing w:line="276" w:lineRule="auto"/>
              <w:jc w:val="left"/>
              <w:rPr>
                <w:rFonts w:cs="Arial"/>
              </w:rPr>
            </w:pPr>
            <w:r w:rsidRPr="003B3793">
              <w:rPr>
                <w:rFonts w:cs="Arial"/>
              </w:rPr>
              <w:t>Details of business</w:t>
            </w:r>
          </w:p>
        </w:tc>
        <w:tc>
          <w:tcPr>
            <w:tcW w:w="5581" w:type="dxa"/>
            <w:tcBorders>
              <w:top w:val="single" w:sz="4" w:space="0" w:color="auto"/>
              <w:left w:val="single" w:sz="4" w:space="0" w:color="auto"/>
              <w:bottom w:val="nil"/>
              <w:right w:val="single" w:sz="4" w:space="0" w:color="auto"/>
            </w:tcBorders>
          </w:tcPr>
          <w:p w14:paraId="44E1A4CF" w14:textId="77777777" w:rsidR="001B79F9" w:rsidRPr="003B3793" w:rsidRDefault="001B79F9" w:rsidP="000C0D8C">
            <w:pPr>
              <w:spacing w:line="276" w:lineRule="auto"/>
              <w:rPr>
                <w:rFonts w:cs="Arial"/>
                <w:i/>
                <w:sz w:val="18"/>
                <w:szCs w:val="18"/>
              </w:rPr>
            </w:pPr>
            <w:r w:rsidRPr="003B3793">
              <w:rPr>
                <w:rFonts w:cs="Arial"/>
                <w:i/>
                <w:sz w:val="18"/>
                <w:szCs w:val="18"/>
              </w:rPr>
              <w:t>Please describe in detail (1) the business/trade activities (including any activities apart from the qualifying activity) and (2) how the business has developed and grown since commencing operations.</w:t>
            </w:r>
          </w:p>
          <w:p w14:paraId="1F7C743D" w14:textId="77777777" w:rsidR="001B79F9" w:rsidRPr="003B3793" w:rsidRDefault="001B79F9" w:rsidP="000C0D8C">
            <w:pPr>
              <w:spacing w:line="276" w:lineRule="auto"/>
              <w:rPr>
                <w:rFonts w:cs="Arial"/>
              </w:rPr>
            </w:pPr>
          </w:p>
          <w:p w14:paraId="0484163D" w14:textId="77777777" w:rsidR="001B79F9" w:rsidRPr="003B3793" w:rsidRDefault="001B79F9" w:rsidP="000C0D8C">
            <w:pPr>
              <w:spacing w:line="276" w:lineRule="auto"/>
              <w:rPr>
                <w:rFonts w:cs="Arial"/>
              </w:rPr>
            </w:pPr>
          </w:p>
          <w:p w14:paraId="5A55DFFA" w14:textId="77777777" w:rsidR="001B79F9" w:rsidRPr="003B3793" w:rsidRDefault="001B79F9" w:rsidP="000C0D8C">
            <w:pPr>
              <w:spacing w:line="276" w:lineRule="auto"/>
              <w:rPr>
                <w:rFonts w:cs="Arial"/>
              </w:rPr>
            </w:pPr>
          </w:p>
          <w:p w14:paraId="2B7E4E0B" w14:textId="77777777" w:rsidR="001B79F9" w:rsidRPr="003B3793" w:rsidRDefault="001B79F9" w:rsidP="000C0D8C">
            <w:pPr>
              <w:spacing w:line="276" w:lineRule="auto"/>
              <w:rPr>
                <w:rFonts w:cs="Arial"/>
              </w:rPr>
            </w:pPr>
          </w:p>
          <w:p w14:paraId="2784B5C5" w14:textId="77777777" w:rsidR="001B79F9" w:rsidRPr="003B3793" w:rsidRDefault="001B79F9" w:rsidP="000C0D8C">
            <w:pPr>
              <w:spacing w:line="276" w:lineRule="auto"/>
              <w:rPr>
                <w:rFonts w:cs="Arial"/>
              </w:rPr>
            </w:pPr>
          </w:p>
        </w:tc>
      </w:tr>
      <w:tr w:rsidR="001B79F9" w:rsidRPr="003B3793" w14:paraId="76A7EA7A" w14:textId="77777777" w:rsidTr="000C0D8C">
        <w:tc>
          <w:tcPr>
            <w:tcW w:w="3254" w:type="dxa"/>
            <w:tcBorders>
              <w:top w:val="nil"/>
              <w:left w:val="nil"/>
              <w:bottom w:val="nil"/>
              <w:right w:val="nil"/>
            </w:tcBorders>
          </w:tcPr>
          <w:p w14:paraId="49F066B1" w14:textId="77777777" w:rsidR="001B79F9" w:rsidRPr="003B3793" w:rsidRDefault="001B79F9" w:rsidP="000C0D8C">
            <w:pPr>
              <w:spacing w:line="276" w:lineRule="auto"/>
              <w:rPr>
                <w:rFonts w:cs="Arial"/>
              </w:rPr>
            </w:pPr>
          </w:p>
        </w:tc>
        <w:tc>
          <w:tcPr>
            <w:tcW w:w="5581" w:type="dxa"/>
            <w:tcBorders>
              <w:top w:val="single" w:sz="4" w:space="0" w:color="auto"/>
              <w:left w:val="nil"/>
              <w:bottom w:val="nil"/>
              <w:right w:val="nil"/>
            </w:tcBorders>
          </w:tcPr>
          <w:p w14:paraId="26A081FF" w14:textId="77777777" w:rsidR="001B79F9" w:rsidRPr="003B3793" w:rsidRDefault="001B79F9" w:rsidP="000C0D8C">
            <w:pPr>
              <w:spacing w:line="276" w:lineRule="auto"/>
              <w:rPr>
                <w:rFonts w:cs="Arial"/>
                <w:i/>
                <w:sz w:val="20"/>
                <w:szCs w:val="20"/>
              </w:rPr>
            </w:pPr>
          </w:p>
        </w:tc>
      </w:tr>
      <w:tr w:rsidR="001B79F9" w:rsidRPr="003B3793" w14:paraId="3FA47252" w14:textId="77777777" w:rsidTr="000C0D8C">
        <w:tc>
          <w:tcPr>
            <w:tcW w:w="3254" w:type="dxa"/>
            <w:tcBorders>
              <w:top w:val="nil"/>
              <w:left w:val="nil"/>
              <w:bottom w:val="nil"/>
              <w:right w:val="single" w:sz="4" w:space="0" w:color="auto"/>
            </w:tcBorders>
          </w:tcPr>
          <w:p w14:paraId="22DB382B" w14:textId="77777777" w:rsidR="001B79F9" w:rsidRPr="003B3793" w:rsidRDefault="001B79F9" w:rsidP="005A6E24">
            <w:pPr>
              <w:pStyle w:val="ListParagraph"/>
              <w:numPr>
                <w:ilvl w:val="0"/>
                <w:numId w:val="25"/>
              </w:numPr>
              <w:spacing w:line="276" w:lineRule="auto"/>
              <w:jc w:val="left"/>
              <w:rPr>
                <w:rFonts w:cs="Arial"/>
              </w:rPr>
            </w:pPr>
            <w:r w:rsidRPr="003B3793">
              <w:rPr>
                <w:rFonts w:cs="Arial"/>
              </w:rPr>
              <w:t>Date of commencement of commercial operation</w:t>
            </w:r>
          </w:p>
        </w:tc>
        <w:tc>
          <w:tcPr>
            <w:tcW w:w="5581" w:type="dxa"/>
            <w:tcBorders>
              <w:top w:val="single" w:sz="4" w:space="0" w:color="auto"/>
              <w:left w:val="single" w:sz="4" w:space="0" w:color="auto"/>
              <w:bottom w:val="nil"/>
              <w:right w:val="single" w:sz="4" w:space="0" w:color="auto"/>
            </w:tcBorders>
          </w:tcPr>
          <w:p w14:paraId="4F068830" w14:textId="77777777" w:rsidR="001B79F9" w:rsidRPr="003B3793" w:rsidRDefault="001B79F9" w:rsidP="000C0D8C">
            <w:pPr>
              <w:spacing w:line="276" w:lineRule="auto"/>
              <w:rPr>
                <w:rFonts w:cs="Arial"/>
                <w:i/>
                <w:sz w:val="18"/>
                <w:szCs w:val="18"/>
              </w:rPr>
            </w:pPr>
            <w:r w:rsidRPr="003B3793">
              <w:rPr>
                <w:rFonts w:cs="Arial"/>
                <w:i/>
                <w:sz w:val="18"/>
                <w:szCs w:val="18"/>
              </w:rPr>
              <w:t>This refers to the date on which the business issues its first invoice for the sale of goods and services including goods and services sold during trial production for a consideration in money or money’s worth.</w:t>
            </w:r>
          </w:p>
          <w:p w14:paraId="48A3669D" w14:textId="77777777" w:rsidR="001B79F9" w:rsidRPr="003B3793" w:rsidRDefault="001B79F9" w:rsidP="000C0D8C">
            <w:pPr>
              <w:spacing w:line="276" w:lineRule="auto"/>
              <w:rPr>
                <w:rFonts w:cs="Arial"/>
                <w:i/>
                <w:sz w:val="18"/>
                <w:szCs w:val="18"/>
              </w:rPr>
            </w:pPr>
          </w:p>
        </w:tc>
      </w:tr>
      <w:tr w:rsidR="001B79F9" w:rsidRPr="003B3793" w14:paraId="0558CF4E" w14:textId="77777777" w:rsidTr="000C0D8C">
        <w:tc>
          <w:tcPr>
            <w:tcW w:w="3254" w:type="dxa"/>
            <w:tcBorders>
              <w:top w:val="nil"/>
              <w:left w:val="nil"/>
              <w:bottom w:val="nil"/>
              <w:right w:val="nil"/>
            </w:tcBorders>
          </w:tcPr>
          <w:p w14:paraId="22C2931A" w14:textId="77777777" w:rsidR="001B79F9" w:rsidRPr="003B3793" w:rsidRDefault="001B79F9" w:rsidP="000C0D8C">
            <w:pPr>
              <w:spacing w:line="276" w:lineRule="auto"/>
              <w:rPr>
                <w:rFonts w:cs="Arial"/>
              </w:rPr>
            </w:pPr>
          </w:p>
        </w:tc>
        <w:tc>
          <w:tcPr>
            <w:tcW w:w="5581" w:type="dxa"/>
            <w:tcBorders>
              <w:top w:val="single" w:sz="4" w:space="0" w:color="auto"/>
              <w:left w:val="nil"/>
              <w:bottom w:val="nil"/>
              <w:right w:val="nil"/>
            </w:tcBorders>
          </w:tcPr>
          <w:p w14:paraId="1D9201B9" w14:textId="77777777" w:rsidR="001B79F9" w:rsidRPr="003B3793" w:rsidRDefault="001B79F9" w:rsidP="000C0D8C">
            <w:pPr>
              <w:spacing w:line="276" w:lineRule="auto"/>
              <w:rPr>
                <w:rFonts w:cs="Arial"/>
                <w:i/>
                <w:sz w:val="20"/>
                <w:szCs w:val="20"/>
              </w:rPr>
            </w:pPr>
          </w:p>
        </w:tc>
      </w:tr>
      <w:tr w:rsidR="001B79F9" w:rsidRPr="003B3793" w14:paraId="78F105BF" w14:textId="77777777" w:rsidTr="000C0D8C">
        <w:tc>
          <w:tcPr>
            <w:tcW w:w="8835" w:type="dxa"/>
            <w:gridSpan w:val="2"/>
            <w:tcBorders>
              <w:top w:val="nil"/>
              <w:left w:val="nil"/>
              <w:bottom w:val="nil"/>
              <w:right w:val="nil"/>
            </w:tcBorders>
          </w:tcPr>
          <w:p w14:paraId="3B15A68C" w14:textId="77777777" w:rsidR="001B79F9" w:rsidRPr="003B3793" w:rsidRDefault="001B79F9" w:rsidP="005A6E24">
            <w:pPr>
              <w:pStyle w:val="ListParagraph"/>
              <w:numPr>
                <w:ilvl w:val="0"/>
                <w:numId w:val="25"/>
              </w:numPr>
              <w:spacing w:line="276" w:lineRule="auto"/>
              <w:rPr>
                <w:rFonts w:cs="Arial"/>
              </w:rPr>
            </w:pPr>
            <w:r w:rsidRPr="003B3793">
              <w:rPr>
                <w:rFonts w:cs="Arial"/>
              </w:rPr>
              <w:lastRenderedPageBreak/>
              <w:t xml:space="preserve">Historical financial information </w:t>
            </w:r>
            <w:r w:rsidRPr="003B3793">
              <w:rPr>
                <w:rFonts w:cs="Arial"/>
                <w:i/>
              </w:rPr>
              <w:t>(Please fill in for the latest 5 income years. If the business has operated for less than 5 years, please fill in all available years.)</w:t>
            </w:r>
          </w:p>
          <w:p w14:paraId="48A32013" w14:textId="77777777" w:rsidR="001B79F9" w:rsidRPr="003B3793" w:rsidRDefault="001B79F9" w:rsidP="000C0D8C">
            <w:pPr>
              <w:pStyle w:val="ListParagraph"/>
              <w:spacing w:line="276" w:lineRule="auto"/>
              <w:ind w:left="567"/>
              <w:rPr>
                <w:rFonts w:cs="Arial"/>
              </w:rPr>
            </w:pPr>
          </w:p>
          <w:p w14:paraId="3512633A" w14:textId="77777777" w:rsidR="001B79F9" w:rsidRPr="003B3793" w:rsidRDefault="001B79F9" w:rsidP="005A6E24">
            <w:pPr>
              <w:pStyle w:val="ListParagraph"/>
              <w:numPr>
                <w:ilvl w:val="1"/>
                <w:numId w:val="25"/>
              </w:numPr>
              <w:spacing w:line="276" w:lineRule="auto"/>
              <w:rPr>
                <w:rFonts w:cs="Arial"/>
              </w:rPr>
            </w:pPr>
            <w:r w:rsidRPr="003B3793">
              <w:rPr>
                <w:rFonts w:cs="Arial"/>
              </w:rPr>
              <w:t>Revenue &amp; expenses</w:t>
            </w:r>
          </w:p>
          <w:p w14:paraId="1D75783F"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55"/>
              <w:gridCol w:w="1430"/>
              <w:gridCol w:w="1431"/>
              <w:gridCol w:w="1431"/>
              <w:gridCol w:w="1431"/>
              <w:gridCol w:w="1431"/>
            </w:tblGrid>
            <w:tr w:rsidR="001B79F9" w:rsidRPr="003B3793" w14:paraId="0C8D62FF" w14:textId="77777777" w:rsidTr="000C0D8C">
              <w:tc>
                <w:tcPr>
                  <w:tcW w:w="1464" w:type="dxa"/>
                  <w:vMerge w:val="restart"/>
                </w:tcPr>
                <w:p w14:paraId="3E92CA00" w14:textId="77777777" w:rsidR="001B79F9" w:rsidRPr="003B3793" w:rsidRDefault="001B79F9" w:rsidP="000C0D8C">
                  <w:pPr>
                    <w:spacing w:line="276" w:lineRule="auto"/>
                    <w:rPr>
                      <w:rFonts w:cs="Arial"/>
                    </w:rPr>
                  </w:pPr>
                </w:p>
              </w:tc>
              <w:tc>
                <w:tcPr>
                  <w:tcW w:w="7325" w:type="dxa"/>
                  <w:gridSpan w:val="5"/>
                </w:tcPr>
                <w:p w14:paraId="205C35EC"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6CA3A45A" w14:textId="77777777" w:rsidTr="000C0D8C">
              <w:tc>
                <w:tcPr>
                  <w:tcW w:w="1464" w:type="dxa"/>
                  <w:vMerge/>
                </w:tcPr>
                <w:p w14:paraId="271B9652" w14:textId="77777777" w:rsidR="001B79F9" w:rsidRPr="003B3793" w:rsidRDefault="001B79F9" w:rsidP="000C0D8C">
                  <w:pPr>
                    <w:spacing w:line="276" w:lineRule="auto"/>
                    <w:rPr>
                      <w:rFonts w:cs="Arial"/>
                    </w:rPr>
                  </w:pPr>
                </w:p>
              </w:tc>
              <w:tc>
                <w:tcPr>
                  <w:tcW w:w="1465" w:type="dxa"/>
                </w:tcPr>
                <w:p w14:paraId="68629EC7"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2A723413"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7A449970"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34BF440A"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28A21245"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5286068B" w14:textId="77777777" w:rsidTr="000C0D8C">
              <w:tc>
                <w:tcPr>
                  <w:tcW w:w="1464" w:type="dxa"/>
                </w:tcPr>
                <w:p w14:paraId="5CE4EEE1" w14:textId="77777777" w:rsidR="001B79F9" w:rsidRPr="003B3793" w:rsidRDefault="001B79F9" w:rsidP="000C0D8C">
                  <w:pPr>
                    <w:spacing w:line="276" w:lineRule="auto"/>
                    <w:rPr>
                      <w:rFonts w:cs="Arial"/>
                    </w:rPr>
                  </w:pPr>
                  <w:r w:rsidRPr="003B3793">
                    <w:rPr>
                      <w:rFonts w:cs="Arial"/>
                    </w:rPr>
                    <w:t>Revenue</w:t>
                  </w:r>
                </w:p>
              </w:tc>
              <w:tc>
                <w:tcPr>
                  <w:tcW w:w="1465" w:type="dxa"/>
                </w:tcPr>
                <w:p w14:paraId="55AD1404" w14:textId="77777777" w:rsidR="001B79F9" w:rsidRPr="003B3793" w:rsidRDefault="001B79F9" w:rsidP="000C0D8C">
                  <w:pPr>
                    <w:spacing w:line="276" w:lineRule="auto"/>
                    <w:rPr>
                      <w:rFonts w:cs="Arial"/>
                    </w:rPr>
                  </w:pPr>
                </w:p>
                <w:p w14:paraId="6BE5B4F8" w14:textId="77777777" w:rsidR="001B79F9" w:rsidRPr="003B3793" w:rsidRDefault="001B79F9" w:rsidP="000C0D8C">
                  <w:pPr>
                    <w:spacing w:line="276" w:lineRule="auto"/>
                    <w:rPr>
                      <w:rFonts w:cs="Arial"/>
                    </w:rPr>
                  </w:pPr>
                </w:p>
              </w:tc>
              <w:tc>
                <w:tcPr>
                  <w:tcW w:w="1465" w:type="dxa"/>
                </w:tcPr>
                <w:p w14:paraId="665C6DED" w14:textId="77777777" w:rsidR="001B79F9" w:rsidRPr="003B3793" w:rsidRDefault="001B79F9" w:rsidP="000C0D8C">
                  <w:pPr>
                    <w:spacing w:line="276" w:lineRule="auto"/>
                    <w:rPr>
                      <w:rFonts w:cs="Arial"/>
                    </w:rPr>
                  </w:pPr>
                </w:p>
              </w:tc>
              <w:tc>
                <w:tcPr>
                  <w:tcW w:w="1465" w:type="dxa"/>
                </w:tcPr>
                <w:p w14:paraId="02F2033B" w14:textId="77777777" w:rsidR="001B79F9" w:rsidRPr="003B3793" w:rsidRDefault="001B79F9" w:rsidP="000C0D8C">
                  <w:pPr>
                    <w:spacing w:line="276" w:lineRule="auto"/>
                    <w:rPr>
                      <w:rFonts w:cs="Arial"/>
                    </w:rPr>
                  </w:pPr>
                </w:p>
              </w:tc>
              <w:tc>
                <w:tcPr>
                  <w:tcW w:w="1465" w:type="dxa"/>
                </w:tcPr>
                <w:p w14:paraId="197291A7" w14:textId="77777777" w:rsidR="001B79F9" w:rsidRPr="003B3793" w:rsidRDefault="001B79F9" w:rsidP="000C0D8C">
                  <w:pPr>
                    <w:spacing w:line="276" w:lineRule="auto"/>
                    <w:rPr>
                      <w:rFonts w:cs="Arial"/>
                    </w:rPr>
                  </w:pPr>
                </w:p>
              </w:tc>
              <w:tc>
                <w:tcPr>
                  <w:tcW w:w="1465" w:type="dxa"/>
                </w:tcPr>
                <w:p w14:paraId="5B4A7562" w14:textId="77777777" w:rsidR="001B79F9" w:rsidRPr="003B3793" w:rsidRDefault="001B79F9" w:rsidP="000C0D8C">
                  <w:pPr>
                    <w:spacing w:line="276" w:lineRule="auto"/>
                    <w:rPr>
                      <w:rFonts w:cs="Arial"/>
                    </w:rPr>
                  </w:pPr>
                </w:p>
              </w:tc>
            </w:tr>
            <w:tr w:rsidR="001B79F9" w:rsidRPr="003B3793" w14:paraId="15199F0C" w14:textId="77777777" w:rsidTr="000C0D8C">
              <w:tc>
                <w:tcPr>
                  <w:tcW w:w="1464" w:type="dxa"/>
                </w:tcPr>
                <w:p w14:paraId="7AB5E972" w14:textId="77777777" w:rsidR="001B79F9" w:rsidRPr="003B3793" w:rsidRDefault="001B79F9" w:rsidP="000C0D8C">
                  <w:pPr>
                    <w:spacing w:line="276" w:lineRule="auto"/>
                    <w:rPr>
                      <w:rFonts w:cs="Arial"/>
                    </w:rPr>
                  </w:pPr>
                  <w:r w:rsidRPr="003B3793">
                    <w:rPr>
                      <w:rFonts w:cs="Arial"/>
                    </w:rPr>
                    <w:t>Operating expenses</w:t>
                  </w:r>
                </w:p>
              </w:tc>
              <w:tc>
                <w:tcPr>
                  <w:tcW w:w="1465" w:type="dxa"/>
                </w:tcPr>
                <w:p w14:paraId="2FC9AA49" w14:textId="77777777" w:rsidR="001B79F9" w:rsidRPr="003B3793" w:rsidRDefault="001B79F9" w:rsidP="000C0D8C">
                  <w:pPr>
                    <w:spacing w:line="276" w:lineRule="auto"/>
                    <w:rPr>
                      <w:rFonts w:cs="Arial"/>
                    </w:rPr>
                  </w:pPr>
                </w:p>
              </w:tc>
              <w:tc>
                <w:tcPr>
                  <w:tcW w:w="1465" w:type="dxa"/>
                </w:tcPr>
                <w:p w14:paraId="66966D56" w14:textId="77777777" w:rsidR="001B79F9" w:rsidRPr="003B3793" w:rsidRDefault="001B79F9" w:rsidP="000C0D8C">
                  <w:pPr>
                    <w:spacing w:line="276" w:lineRule="auto"/>
                    <w:rPr>
                      <w:rFonts w:cs="Arial"/>
                    </w:rPr>
                  </w:pPr>
                </w:p>
              </w:tc>
              <w:tc>
                <w:tcPr>
                  <w:tcW w:w="1465" w:type="dxa"/>
                </w:tcPr>
                <w:p w14:paraId="33ED6CA3" w14:textId="77777777" w:rsidR="001B79F9" w:rsidRPr="003B3793" w:rsidRDefault="001B79F9" w:rsidP="000C0D8C">
                  <w:pPr>
                    <w:spacing w:line="276" w:lineRule="auto"/>
                    <w:rPr>
                      <w:rFonts w:cs="Arial"/>
                    </w:rPr>
                  </w:pPr>
                </w:p>
              </w:tc>
              <w:tc>
                <w:tcPr>
                  <w:tcW w:w="1465" w:type="dxa"/>
                </w:tcPr>
                <w:p w14:paraId="366D6E60" w14:textId="77777777" w:rsidR="001B79F9" w:rsidRPr="003B3793" w:rsidRDefault="001B79F9" w:rsidP="000C0D8C">
                  <w:pPr>
                    <w:spacing w:line="276" w:lineRule="auto"/>
                    <w:rPr>
                      <w:rFonts w:cs="Arial"/>
                    </w:rPr>
                  </w:pPr>
                </w:p>
              </w:tc>
              <w:tc>
                <w:tcPr>
                  <w:tcW w:w="1465" w:type="dxa"/>
                </w:tcPr>
                <w:p w14:paraId="1F302574" w14:textId="77777777" w:rsidR="001B79F9" w:rsidRPr="003B3793" w:rsidRDefault="001B79F9" w:rsidP="000C0D8C">
                  <w:pPr>
                    <w:spacing w:line="276" w:lineRule="auto"/>
                    <w:rPr>
                      <w:rFonts w:cs="Arial"/>
                    </w:rPr>
                  </w:pPr>
                </w:p>
              </w:tc>
            </w:tr>
            <w:tr w:rsidR="001B79F9" w:rsidRPr="003B3793" w14:paraId="2889464E" w14:textId="77777777" w:rsidTr="000C0D8C">
              <w:tc>
                <w:tcPr>
                  <w:tcW w:w="1464" w:type="dxa"/>
                </w:tcPr>
                <w:p w14:paraId="12F742EA" w14:textId="77777777" w:rsidR="001B79F9" w:rsidRPr="003B3793" w:rsidRDefault="001B79F9" w:rsidP="000C0D8C">
                  <w:pPr>
                    <w:spacing w:line="276" w:lineRule="auto"/>
                    <w:rPr>
                      <w:rFonts w:cs="Arial"/>
                    </w:rPr>
                  </w:pPr>
                  <w:r w:rsidRPr="003B3793">
                    <w:rPr>
                      <w:rFonts w:cs="Arial"/>
                    </w:rPr>
                    <w:t>Net profit before tax</w:t>
                  </w:r>
                </w:p>
              </w:tc>
              <w:tc>
                <w:tcPr>
                  <w:tcW w:w="1465" w:type="dxa"/>
                </w:tcPr>
                <w:p w14:paraId="32CEBD49" w14:textId="77777777" w:rsidR="001B79F9" w:rsidRPr="003B3793" w:rsidRDefault="001B79F9" w:rsidP="000C0D8C">
                  <w:pPr>
                    <w:spacing w:line="276" w:lineRule="auto"/>
                    <w:rPr>
                      <w:rFonts w:cs="Arial"/>
                    </w:rPr>
                  </w:pPr>
                </w:p>
              </w:tc>
              <w:tc>
                <w:tcPr>
                  <w:tcW w:w="1465" w:type="dxa"/>
                </w:tcPr>
                <w:p w14:paraId="40406ECA" w14:textId="77777777" w:rsidR="001B79F9" w:rsidRPr="003B3793" w:rsidRDefault="001B79F9" w:rsidP="000C0D8C">
                  <w:pPr>
                    <w:spacing w:line="276" w:lineRule="auto"/>
                    <w:rPr>
                      <w:rFonts w:cs="Arial"/>
                    </w:rPr>
                  </w:pPr>
                </w:p>
              </w:tc>
              <w:tc>
                <w:tcPr>
                  <w:tcW w:w="1465" w:type="dxa"/>
                </w:tcPr>
                <w:p w14:paraId="02E709FD" w14:textId="77777777" w:rsidR="001B79F9" w:rsidRPr="003B3793" w:rsidRDefault="001B79F9" w:rsidP="000C0D8C">
                  <w:pPr>
                    <w:spacing w:line="276" w:lineRule="auto"/>
                    <w:rPr>
                      <w:rFonts w:cs="Arial"/>
                    </w:rPr>
                  </w:pPr>
                </w:p>
              </w:tc>
              <w:tc>
                <w:tcPr>
                  <w:tcW w:w="1465" w:type="dxa"/>
                </w:tcPr>
                <w:p w14:paraId="7476D0C6" w14:textId="77777777" w:rsidR="001B79F9" w:rsidRPr="003B3793" w:rsidRDefault="001B79F9" w:rsidP="000C0D8C">
                  <w:pPr>
                    <w:spacing w:line="276" w:lineRule="auto"/>
                    <w:rPr>
                      <w:rFonts w:cs="Arial"/>
                    </w:rPr>
                  </w:pPr>
                </w:p>
              </w:tc>
              <w:tc>
                <w:tcPr>
                  <w:tcW w:w="1465" w:type="dxa"/>
                </w:tcPr>
                <w:p w14:paraId="0D344009" w14:textId="77777777" w:rsidR="001B79F9" w:rsidRPr="003B3793" w:rsidRDefault="001B79F9" w:rsidP="000C0D8C">
                  <w:pPr>
                    <w:spacing w:line="276" w:lineRule="auto"/>
                    <w:rPr>
                      <w:rFonts w:cs="Arial"/>
                    </w:rPr>
                  </w:pPr>
                </w:p>
              </w:tc>
            </w:tr>
            <w:tr w:rsidR="001B79F9" w:rsidRPr="003B3793" w14:paraId="3FFD5CFC" w14:textId="77777777" w:rsidTr="000C0D8C">
              <w:tc>
                <w:tcPr>
                  <w:tcW w:w="1464" w:type="dxa"/>
                  <w:tcBorders>
                    <w:bottom w:val="single" w:sz="4" w:space="0" w:color="auto"/>
                  </w:tcBorders>
                </w:tcPr>
                <w:p w14:paraId="355AD82E" w14:textId="77777777" w:rsidR="001B79F9" w:rsidRPr="003B3793" w:rsidRDefault="001B79F9" w:rsidP="000C0D8C">
                  <w:pPr>
                    <w:spacing w:line="276" w:lineRule="auto"/>
                    <w:rPr>
                      <w:rFonts w:cs="Arial"/>
                    </w:rPr>
                  </w:pPr>
                  <w:r w:rsidRPr="003B3793">
                    <w:rPr>
                      <w:rFonts w:cs="Arial"/>
                    </w:rPr>
                    <w:t xml:space="preserve">Tax paid or payable </w:t>
                  </w:r>
                </w:p>
              </w:tc>
              <w:tc>
                <w:tcPr>
                  <w:tcW w:w="1465" w:type="dxa"/>
                  <w:tcBorders>
                    <w:bottom w:val="single" w:sz="4" w:space="0" w:color="auto"/>
                  </w:tcBorders>
                </w:tcPr>
                <w:p w14:paraId="79243F3D" w14:textId="77777777" w:rsidR="001B79F9" w:rsidRPr="003B3793" w:rsidRDefault="001B79F9" w:rsidP="000C0D8C">
                  <w:pPr>
                    <w:spacing w:line="276" w:lineRule="auto"/>
                    <w:rPr>
                      <w:rFonts w:cs="Arial"/>
                    </w:rPr>
                  </w:pPr>
                </w:p>
              </w:tc>
              <w:tc>
                <w:tcPr>
                  <w:tcW w:w="1465" w:type="dxa"/>
                  <w:tcBorders>
                    <w:bottom w:val="single" w:sz="4" w:space="0" w:color="auto"/>
                  </w:tcBorders>
                </w:tcPr>
                <w:p w14:paraId="7E9B01E4" w14:textId="77777777" w:rsidR="001B79F9" w:rsidRPr="003B3793" w:rsidRDefault="001B79F9" w:rsidP="000C0D8C">
                  <w:pPr>
                    <w:spacing w:line="276" w:lineRule="auto"/>
                    <w:rPr>
                      <w:rFonts w:cs="Arial"/>
                    </w:rPr>
                  </w:pPr>
                </w:p>
              </w:tc>
              <w:tc>
                <w:tcPr>
                  <w:tcW w:w="1465" w:type="dxa"/>
                  <w:tcBorders>
                    <w:bottom w:val="single" w:sz="4" w:space="0" w:color="auto"/>
                  </w:tcBorders>
                </w:tcPr>
                <w:p w14:paraId="1BA4760D" w14:textId="77777777" w:rsidR="001B79F9" w:rsidRPr="003B3793" w:rsidRDefault="001B79F9" w:rsidP="000C0D8C">
                  <w:pPr>
                    <w:spacing w:line="276" w:lineRule="auto"/>
                    <w:rPr>
                      <w:rFonts w:cs="Arial"/>
                    </w:rPr>
                  </w:pPr>
                </w:p>
              </w:tc>
              <w:tc>
                <w:tcPr>
                  <w:tcW w:w="1465" w:type="dxa"/>
                  <w:tcBorders>
                    <w:bottom w:val="single" w:sz="4" w:space="0" w:color="auto"/>
                  </w:tcBorders>
                </w:tcPr>
                <w:p w14:paraId="0F518BB2" w14:textId="77777777" w:rsidR="001B79F9" w:rsidRPr="003B3793" w:rsidRDefault="001B79F9" w:rsidP="000C0D8C">
                  <w:pPr>
                    <w:spacing w:line="276" w:lineRule="auto"/>
                    <w:rPr>
                      <w:rFonts w:cs="Arial"/>
                    </w:rPr>
                  </w:pPr>
                </w:p>
              </w:tc>
              <w:tc>
                <w:tcPr>
                  <w:tcW w:w="1465" w:type="dxa"/>
                  <w:tcBorders>
                    <w:bottom w:val="single" w:sz="4" w:space="0" w:color="auto"/>
                  </w:tcBorders>
                </w:tcPr>
                <w:p w14:paraId="4668DD44" w14:textId="77777777" w:rsidR="001B79F9" w:rsidRPr="003B3793" w:rsidRDefault="001B79F9" w:rsidP="000C0D8C">
                  <w:pPr>
                    <w:spacing w:line="276" w:lineRule="auto"/>
                    <w:rPr>
                      <w:rFonts w:cs="Arial"/>
                    </w:rPr>
                  </w:pPr>
                </w:p>
              </w:tc>
            </w:tr>
            <w:tr w:rsidR="001B79F9" w:rsidRPr="003B3793" w14:paraId="38EA9A95" w14:textId="77777777" w:rsidTr="000C0D8C">
              <w:tc>
                <w:tcPr>
                  <w:tcW w:w="1464" w:type="dxa"/>
                  <w:tcBorders>
                    <w:bottom w:val="single" w:sz="4" w:space="0" w:color="auto"/>
                  </w:tcBorders>
                </w:tcPr>
                <w:p w14:paraId="75E4FCDF" w14:textId="77777777" w:rsidR="001B79F9" w:rsidRPr="003B3793" w:rsidRDefault="001B79F9" w:rsidP="000C0D8C">
                  <w:pPr>
                    <w:spacing w:line="276" w:lineRule="auto"/>
                    <w:rPr>
                      <w:rFonts w:cs="Arial"/>
                    </w:rPr>
                  </w:pPr>
                  <w:r w:rsidRPr="003B3793">
                    <w:rPr>
                      <w:rFonts w:cs="Arial"/>
                    </w:rPr>
                    <w:t>Net profit after tax</w:t>
                  </w:r>
                </w:p>
              </w:tc>
              <w:tc>
                <w:tcPr>
                  <w:tcW w:w="1465" w:type="dxa"/>
                  <w:tcBorders>
                    <w:bottom w:val="single" w:sz="4" w:space="0" w:color="auto"/>
                  </w:tcBorders>
                </w:tcPr>
                <w:p w14:paraId="6CC5E23B" w14:textId="77777777" w:rsidR="001B79F9" w:rsidRPr="003B3793" w:rsidRDefault="001B79F9" w:rsidP="000C0D8C">
                  <w:pPr>
                    <w:spacing w:line="276" w:lineRule="auto"/>
                    <w:rPr>
                      <w:rFonts w:cs="Arial"/>
                    </w:rPr>
                  </w:pPr>
                </w:p>
              </w:tc>
              <w:tc>
                <w:tcPr>
                  <w:tcW w:w="1465" w:type="dxa"/>
                  <w:tcBorders>
                    <w:bottom w:val="single" w:sz="4" w:space="0" w:color="auto"/>
                  </w:tcBorders>
                </w:tcPr>
                <w:p w14:paraId="7E84EEEF" w14:textId="77777777" w:rsidR="001B79F9" w:rsidRPr="003B3793" w:rsidRDefault="001B79F9" w:rsidP="000C0D8C">
                  <w:pPr>
                    <w:spacing w:line="276" w:lineRule="auto"/>
                    <w:rPr>
                      <w:rFonts w:cs="Arial"/>
                    </w:rPr>
                  </w:pPr>
                </w:p>
              </w:tc>
              <w:tc>
                <w:tcPr>
                  <w:tcW w:w="1465" w:type="dxa"/>
                  <w:tcBorders>
                    <w:bottom w:val="single" w:sz="4" w:space="0" w:color="auto"/>
                  </w:tcBorders>
                </w:tcPr>
                <w:p w14:paraId="4CCF509E" w14:textId="77777777" w:rsidR="001B79F9" w:rsidRPr="003B3793" w:rsidRDefault="001B79F9" w:rsidP="000C0D8C">
                  <w:pPr>
                    <w:spacing w:line="276" w:lineRule="auto"/>
                    <w:rPr>
                      <w:rFonts w:cs="Arial"/>
                    </w:rPr>
                  </w:pPr>
                </w:p>
              </w:tc>
              <w:tc>
                <w:tcPr>
                  <w:tcW w:w="1465" w:type="dxa"/>
                  <w:tcBorders>
                    <w:bottom w:val="single" w:sz="4" w:space="0" w:color="auto"/>
                  </w:tcBorders>
                </w:tcPr>
                <w:p w14:paraId="485498BC" w14:textId="77777777" w:rsidR="001B79F9" w:rsidRPr="003B3793" w:rsidRDefault="001B79F9" w:rsidP="000C0D8C">
                  <w:pPr>
                    <w:spacing w:line="276" w:lineRule="auto"/>
                    <w:rPr>
                      <w:rFonts w:cs="Arial"/>
                    </w:rPr>
                  </w:pPr>
                </w:p>
              </w:tc>
              <w:tc>
                <w:tcPr>
                  <w:tcW w:w="1465" w:type="dxa"/>
                  <w:tcBorders>
                    <w:bottom w:val="single" w:sz="4" w:space="0" w:color="auto"/>
                  </w:tcBorders>
                </w:tcPr>
                <w:p w14:paraId="70744E3E" w14:textId="77777777" w:rsidR="001B79F9" w:rsidRPr="003B3793" w:rsidRDefault="001B79F9" w:rsidP="000C0D8C">
                  <w:pPr>
                    <w:spacing w:line="276" w:lineRule="auto"/>
                    <w:rPr>
                      <w:rFonts w:cs="Arial"/>
                    </w:rPr>
                  </w:pPr>
                </w:p>
              </w:tc>
            </w:tr>
          </w:tbl>
          <w:p w14:paraId="1B391BED" w14:textId="77777777" w:rsidR="001B79F9" w:rsidRPr="003B3793" w:rsidRDefault="001B79F9" w:rsidP="000C0D8C">
            <w:pPr>
              <w:spacing w:line="276" w:lineRule="auto"/>
              <w:rPr>
                <w:rFonts w:cs="Arial"/>
              </w:rPr>
            </w:pPr>
          </w:p>
        </w:tc>
      </w:tr>
      <w:tr w:rsidR="001B79F9" w:rsidRPr="003B3793" w14:paraId="65A246FF" w14:textId="77777777" w:rsidTr="000C0D8C">
        <w:tc>
          <w:tcPr>
            <w:tcW w:w="8835" w:type="dxa"/>
            <w:gridSpan w:val="2"/>
            <w:tcBorders>
              <w:top w:val="nil"/>
              <w:left w:val="nil"/>
              <w:bottom w:val="nil"/>
              <w:right w:val="nil"/>
            </w:tcBorders>
          </w:tcPr>
          <w:p w14:paraId="5176687F" w14:textId="77777777" w:rsidR="001B79F9" w:rsidRPr="003B3793" w:rsidRDefault="001B79F9" w:rsidP="000C0D8C">
            <w:pPr>
              <w:spacing w:line="276" w:lineRule="auto"/>
              <w:rPr>
                <w:rFonts w:cs="Arial"/>
              </w:rPr>
            </w:pPr>
          </w:p>
          <w:p w14:paraId="4693B092" w14:textId="77777777" w:rsidR="001B79F9" w:rsidRPr="003B3793" w:rsidRDefault="001B79F9" w:rsidP="005A6E24">
            <w:pPr>
              <w:pStyle w:val="ListParagraph"/>
              <w:numPr>
                <w:ilvl w:val="1"/>
                <w:numId w:val="25"/>
              </w:numPr>
              <w:spacing w:line="276" w:lineRule="auto"/>
              <w:rPr>
                <w:rFonts w:cs="Arial"/>
              </w:rPr>
            </w:pPr>
            <w:r w:rsidRPr="003B3793">
              <w:rPr>
                <w:rFonts w:cs="Arial"/>
              </w:rPr>
              <w:t xml:space="preserve">Fixed asset investments </w:t>
            </w:r>
            <w:r w:rsidRPr="003B3793">
              <w:rPr>
                <w:rFonts w:cs="Arial"/>
                <w:i/>
              </w:rPr>
              <w:t>(Please fill in the amount of investment made each year into each type of fixed assets)</w:t>
            </w:r>
          </w:p>
          <w:p w14:paraId="2AE9A21D"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618"/>
              <w:gridCol w:w="1399"/>
              <w:gridCol w:w="1398"/>
              <w:gridCol w:w="1398"/>
              <w:gridCol w:w="1398"/>
              <w:gridCol w:w="1398"/>
            </w:tblGrid>
            <w:tr w:rsidR="001B79F9" w:rsidRPr="003B3793" w14:paraId="1BCFB246" w14:textId="77777777" w:rsidTr="000C0D8C">
              <w:tc>
                <w:tcPr>
                  <w:tcW w:w="1464" w:type="dxa"/>
                  <w:vMerge w:val="restart"/>
                </w:tcPr>
                <w:p w14:paraId="5FFCFA8A" w14:textId="77777777" w:rsidR="001B79F9" w:rsidRPr="003B3793" w:rsidRDefault="001B79F9" w:rsidP="000C0D8C">
                  <w:pPr>
                    <w:spacing w:line="276" w:lineRule="auto"/>
                    <w:rPr>
                      <w:rFonts w:cs="Arial"/>
                    </w:rPr>
                  </w:pPr>
                </w:p>
              </w:tc>
              <w:tc>
                <w:tcPr>
                  <w:tcW w:w="7325" w:type="dxa"/>
                  <w:gridSpan w:val="5"/>
                </w:tcPr>
                <w:p w14:paraId="07246F55"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25CE4668" w14:textId="77777777" w:rsidTr="000C0D8C">
              <w:tc>
                <w:tcPr>
                  <w:tcW w:w="1464" w:type="dxa"/>
                  <w:vMerge/>
                </w:tcPr>
                <w:p w14:paraId="09F6E938" w14:textId="77777777" w:rsidR="001B79F9" w:rsidRPr="003B3793" w:rsidRDefault="001B79F9" w:rsidP="000C0D8C">
                  <w:pPr>
                    <w:spacing w:line="276" w:lineRule="auto"/>
                    <w:rPr>
                      <w:rFonts w:cs="Arial"/>
                    </w:rPr>
                  </w:pPr>
                </w:p>
              </w:tc>
              <w:tc>
                <w:tcPr>
                  <w:tcW w:w="1465" w:type="dxa"/>
                </w:tcPr>
                <w:p w14:paraId="605DCF40"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09E4B62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262C98DD"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17F10D9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15A2E8EB"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57484BE0" w14:textId="77777777" w:rsidTr="000C0D8C">
              <w:tc>
                <w:tcPr>
                  <w:tcW w:w="1464" w:type="dxa"/>
                </w:tcPr>
                <w:p w14:paraId="756FBEBF"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Equipment and machinery</w:t>
                  </w:r>
                </w:p>
              </w:tc>
              <w:tc>
                <w:tcPr>
                  <w:tcW w:w="1465" w:type="dxa"/>
                </w:tcPr>
                <w:p w14:paraId="5AF5A3B7" w14:textId="77777777" w:rsidR="001B79F9" w:rsidRPr="003B3793" w:rsidRDefault="001B79F9" w:rsidP="000C0D8C">
                  <w:pPr>
                    <w:spacing w:line="276" w:lineRule="auto"/>
                    <w:rPr>
                      <w:rFonts w:cs="Arial"/>
                    </w:rPr>
                  </w:pPr>
                </w:p>
              </w:tc>
              <w:tc>
                <w:tcPr>
                  <w:tcW w:w="1465" w:type="dxa"/>
                </w:tcPr>
                <w:p w14:paraId="1C9686EA" w14:textId="77777777" w:rsidR="001B79F9" w:rsidRPr="003B3793" w:rsidRDefault="001B79F9" w:rsidP="000C0D8C">
                  <w:pPr>
                    <w:spacing w:line="276" w:lineRule="auto"/>
                    <w:rPr>
                      <w:rFonts w:cs="Arial"/>
                    </w:rPr>
                  </w:pPr>
                </w:p>
              </w:tc>
              <w:tc>
                <w:tcPr>
                  <w:tcW w:w="1465" w:type="dxa"/>
                </w:tcPr>
                <w:p w14:paraId="55C273E8" w14:textId="77777777" w:rsidR="001B79F9" w:rsidRPr="003B3793" w:rsidRDefault="001B79F9" w:rsidP="000C0D8C">
                  <w:pPr>
                    <w:spacing w:line="276" w:lineRule="auto"/>
                    <w:rPr>
                      <w:rFonts w:cs="Arial"/>
                    </w:rPr>
                  </w:pPr>
                </w:p>
              </w:tc>
              <w:tc>
                <w:tcPr>
                  <w:tcW w:w="1465" w:type="dxa"/>
                </w:tcPr>
                <w:p w14:paraId="1FE56E44" w14:textId="77777777" w:rsidR="001B79F9" w:rsidRPr="003B3793" w:rsidRDefault="001B79F9" w:rsidP="000C0D8C">
                  <w:pPr>
                    <w:spacing w:line="276" w:lineRule="auto"/>
                    <w:rPr>
                      <w:rFonts w:cs="Arial"/>
                    </w:rPr>
                  </w:pPr>
                </w:p>
              </w:tc>
              <w:tc>
                <w:tcPr>
                  <w:tcW w:w="1465" w:type="dxa"/>
                </w:tcPr>
                <w:p w14:paraId="3FC3D828" w14:textId="77777777" w:rsidR="001B79F9" w:rsidRPr="003B3793" w:rsidRDefault="001B79F9" w:rsidP="000C0D8C">
                  <w:pPr>
                    <w:spacing w:line="276" w:lineRule="auto"/>
                    <w:rPr>
                      <w:rFonts w:cs="Arial"/>
                    </w:rPr>
                  </w:pPr>
                </w:p>
              </w:tc>
            </w:tr>
            <w:tr w:rsidR="001B79F9" w:rsidRPr="003B3793" w14:paraId="10C5F8B5" w14:textId="77777777" w:rsidTr="000C0D8C">
              <w:tc>
                <w:tcPr>
                  <w:tcW w:w="1464" w:type="dxa"/>
                </w:tcPr>
                <w:p w14:paraId="0B93A5F2" w14:textId="77777777" w:rsidR="001B79F9" w:rsidRPr="003B3793" w:rsidRDefault="001B79F9" w:rsidP="000C0D8C">
                  <w:pPr>
                    <w:spacing w:line="276" w:lineRule="auto"/>
                    <w:rPr>
                      <w:rFonts w:cs="Arial"/>
                    </w:rPr>
                  </w:pPr>
                </w:p>
              </w:tc>
              <w:tc>
                <w:tcPr>
                  <w:tcW w:w="1465" w:type="dxa"/>
                </w:tcPr>
                <w:p w14:paraId="3A51F906" w14:textId="77777777" w:rsidR="001B79F9" w:rsidRPr="003B3793" w:rsidRDefault="001B79F9" w:rsidP="000C0D8C">
                  <w:pPr>
                    <w:spacing w:line="276" w:lineRule="auto"/>
                    <w:rPr>
                      <w:rFonts w:cs="Arial"/>
                    </w:rPr>
                  </w:pPr>
                </w:p>
              </w:tc>
              <w:tc>
                <w:tcPr>
                  <w:tcW w:w="1465" w:type="dxa"/>
                </w:tcPr>
                <w:p w14:paraId="75CB3949" w14:textId="77777777" w:rsidR="001B79F9" w:rsidRPr="003B3793" w:rsidRDefault="001B79F9" w:rsidP="000C0D8C">
                  <w:pPr>
                    <w:spacing w:line="276" w:lineRule="auto"/>
                    <w:rPr>
                      <w:rFonts w:cs="Arial"/>
                    </w:rPr>
                  </w:pPr>
                </w:p>
              </w:tc>
              <w:tc>
                <w:tcPr>
                  <w:tcW w:w="1465" w:type="dxa"/>
                </w:tcPr>
                <w:p w14:paraId="1061AB1F" w14:textId="77777777" w:rsidR="001B79F9" w:rsidRPr="003B3793" w:rsidRDefault="001B79F9" w:rsidP="000C0D8C">
                  <w:pPr>
                    <w:spacing w:line="276" w:lineRule="auto"/>
                    <w:rPr>
                      <w:rFonts w:cs="Arial"/>
                    </w:rPr>
                  </w:pPr>
                </w:p>
              </w:tc>
              <w:tc>
                <w:tcPr>
                  <w:tcW w:w="1465" w:type="dxa"/>
                </w:tcPr>
                <w:p w14:paraId="0DEE72A5" w14:textId="77777777" w:rsidR="001B79F9" w:rsidRPr="003B3793" w:rsidRDefault="001B79F9" w:rsidP="000C0D8C">
                  <w:pPr>
                    <w:spacing w:line="276" w:lineRule="auto"/>
                    <w:rPr>
                      <w:rFonts w:cs="Arial"/>
                    </w:rPr>
                  </w:pPr>
                </w:p>
              </w:tc>
              <w:tc>
                <w:tcPr>
                  <w:tcW w:w="1465" w:type="dxa"/>
                </w:tcPr>
                <w:p w14:paraId="0FB0E821" w14:textId="77777777" w:rsidR="001B79F9" w:rsidRPr="003B3793" w:rsidRDefault="001B79F9" w:rsidP="000C0D8C">
                  <w:pPr>
                    <w:spacing w:line="276" w:lineRule="auto"/>
                    <w:rPr>
                      <w:rFonts w:cs="Arial"/>
                    </w:rPr>
                  </w:pPr>
                </w:p>
              </w:tc>
            </w:tr>
            <w:tr w:rsidR="001B79F9" w:rsidRPr="003B3793" w14:paraId="1423B3A3" w14:textId="77777777" w:rsidTr="000C0D8C">
              <w:tc>
                <w:tcPr>
                  <w:tcW w:w="1464" w:type="dxa"/>
                </w:tcPr>
                <w:p w14:paraId="15E2EC82" w14:textId="77777777" w:rsidR="001B79F9" w:rsidRPr="003B3793" w:rsidRDefault="001B79F9" w:rsidP="000C0D8C">
                  <w:pPr>
                    <w:spacing w:line="276" w:lineRule="auto"/>
                    <w:rPr>
                      <w:rFonts w:cs="Arial"/>
                    </w:rPr>
                  </w:pPr>
                </w:p>
              </w:tc>
              <w:tc>
                <w:tcPr>
                  <w:tcW w:w="1465" w:type="dxa"/>
                </w:tcPr>
                <w:p w14:paraId="3D97E5E8" w14:textId="77777777" w:rsidR="001B79F9" w:rsidRPr="003B3793" w:rsidRDefault="001B79F9" w:rsidP="000C0D8C">
                  <w:pPr>
                    <w:spacing w:line="276" w:lineRule="auto"/>
                    <w:rPr>
                      <w:rFonts w:cs="Arial"/>
                    </w:rPr>
                  </w:pPr>
                </w:p>
              </w:tc>
              <w:tc>
                <w:tcPr>
                  <w:tcW w:w="1465" w:type="dxa"/>
                </w:tcPr>
                <w:p w14:paraId="075BD558" w14:textId="77777777" w:rsidR="001B79F9" w:rsidRPr="003B3793" w:rsidRDefault="001B79F9" w:rsidP="000C0D8C">
                  <w:pPr>
                    <w:spacing w:line="276" w:lineRule="auto"/>
                    <w:rPr>
                      <w:rFonts w:cs="Arial"/>
                    </w:rPr>
                  </w:pPr>
                </w:p>
              </w:tc>
              <w:tc>
                <w:tcPr>
                  <w:tcW w:w="1465" w:type="dxa"/>
                </w:tcPr>
                <w:p w14:paraId="69143F33" w14:textId="77777777" w:rsidR="001B79F9" w:rsidRPr="003B3793" w:rsidRDefault="001B79F9" w:rsidP="000C0D8C">
                  <w:pPr>
                    <w:spacing w:line="276" w:lineRule="auto"/>
                    <w:rPr>
                      <w:rFonts w:cs="Arial"/>
                    </w:rPr>
                  </w:pPr>
                </w:p>
              </w:tc>
              <w:tc>
                <w:tcPr>
                  <w:tcW w:w="1465" w:type="dxa"/>
                </w:tcPr>
                <w:p w14:paraId="48C96423" w14:textId="77777777" w:rsidR="001B79F9" w:rsidRPr="003B3793" w:rsidRDefault="001B79F9" w:rsidP="000C0D8C">
                  <w:pPr>
                    <w:spacing w:line="276" w:lineRule="auto"/>
                    <w:rPr>
                      <w:rFonts w:cs="Arial"/>
                    </w:rPr>
                  </w:pPr>
                </w:p>
              </w:tc>
              <w:tc>
                <w:tcPr>
                  <w:tcW w:w="1465" w:type="dxa"/>
                </w:tcPr>
                <w:p w14:paraId="71138008" w14:textId="77777777" w:rsidR="001B79F9" w:rsidRPr="003B3793" w:rsidRDefault="001B79F9" w:rsidP="000C0D8C">
                  <w:pPr>
                    <w:spacing w:line="276" w:lineRule="auto"/>
                    <w:rPr>
                      <w:rFonts w:cs="Arial"/>
                    </w:rPr>
                  </w:pPr>
                </w:p>
              </w:tc>
            </w:tr>
            <w:tr w:rsidR="001B79F9" w:rsidRPr="003B3793" w14:paraId="162D35C6" w14:textId="77777777" w:rsidTr="000C0D8C">
              <w:tc>
                <w:tcPr>
                  <w:tcW w:w="1464" w:type="dxa"/>
                </w:tcPr>
                <w:p w14:paraId="38AF2A17" w14:textId="77777777" w:rsidR="001B79F9" w:rsidRPr="003B3793" w:rsidRDefault="001B79F9" w:rsidP="000C0D8C">
                  <w:pPr>
                    <w:spacing w:line="276" w:lineRule="auto"/>
                    <w:rPr>
                      <w:rFonts w:cs="Arial"/>
                    </w:rPr>
                  </w:pPr>
                </w:p>
              </w:tc>
              <w:tc>
                <w:tcPr>
                  <w:tcW w:w="1465" w:type="dxa"/>
                </w:tcPr>
                <w:p w14:paraId="32EE7ED6" w14:textId="77777777" w:rsidR="001B79F9" w:rsidRPr="003B3793" w:rsidRDefault="001B79F9" w:rsidP="000C0D8C">
                  <w:pPr>
                    <w:spacing w:line="276" w:lineRule="auto"/>
                    <w:rPr>
                      <w:rFonts w:cs="Arial"/>
                    </w:rPr>
                  </w:pPr>
                </w:p>
              </w:tc>
              <w:tc>
                <w:tcPr>
                  <w:tcW w:w="1465" w:type="dxa"/>
                </w:tcPr>
                <w:p w14:paraId="0284A05A" w14:textId="77777777" w:rsidR="001B79F9" w:rsidRPr="003B3793" w:rsidRDefault="001B79F9" w:rsidP="000C0D8C">
                  <w:pPr>
                    <w:spacing w:line="276" w:lineRule="auto"/>
                    <w:rPr>
                      <w:rFonts w:cs="Arial"/>
                    </w:rPr>
                  </w:pPr>
                </w:p>
              </w:tc>
              <w:tc>
                <w:tcPr>
                  <w:tcW w:w="1465" w:type="dxa"/>
                </w:tcPr>
                <w:p w14:paraId="3508508C" w14:textId="77777777" w:rsidR="001B79F9" w:rsidRPr="003B3793" w:rsidRDefault="001B79F9" w:rsidP="000C0D8C">
                  <w:pPr>
                    <w:spacing w:line="276" w:lineRule="auto"/>
                    <w:rPr>
                      <w:rFonts w:cs="Arial"/>
                    </w:rPr>
                  </w:pPr>
                </w:p>
              </w:tc>
              <w:tc>
                <w:tcPr>
                  <w:tcW w:w="1465" w:type="dxa"/>
                </w:tcPr>
                <w:p w14:paraId="1B06D904" w14:textId="77777777" w:rsidR="001B79F9" w:rsidRPr="003B3793" w:rsidRDefault="001B79F9" w:rsidP="000C0D8C">
                  <w:pPr>
                    <w:spacing w:line="276" w:lineRule="auto"/>
                    <w:rPr>
                      <w:rFonts w:cs="Arial"/>
                    </w:rPr>
                  </w:pPr>
                </w:p>
              </w:tc>
              <w:tc>
                <w:tcPr>
                  <w:tcW w:w="1465" w:type="dxa"/>
                </w:tcPr>
                <w:p w14:paraId="70C023E0" w14:textId="77777777" w:rsidR="001B79F9" w:rsidRPr="003B3793" w:rsidRDefault="001B79F9" w:rsidP="000C0D8C">
                  <w:pPr>
                    <w:spacing w:line="276" w:lineRule="auto"/>
                    <w:rPr>
                      <w:rFonts w:cs="Arial"/>
                    </w:rPr>
                  </w:pPr>
                </w:p>
              </w:tc>
            </w:tr>
            <w:tr w:rsidR="001B79F9" w:rsidRPr="003B3793" w14:paraId="5A20FA3F" w14:textId="77777777" w:rsidTr="000C0D8C">
              <w:tc>
                <w:tcPr>
                  <w:tcW w:w="1464" w:type="dxa"/>
                </w:tcPr>
                <w:p w14:paraId="5F74A7E6" w14:textId="77777777" w:rsidR="001B79F9" w:rsidRPr="003B3793" w:rsidRDefault="001B79F9" w:rsidP="000C0D8C">
                  <w:pPr>
                    <w:spacing w:line="276" w:lineRule="auto"/>
                    <w:rPr>
                      <w:rFonts w:cs="Arial"/>
                      <w:b/>
                    </w:rPr>
                  </w:pPr>
                  <w:r w:rsidRPr="003B3793">
                    <w:rPr>
                      <w:rFonts w:cs="Arial"/>
                      <w:b/>
                    </w:rPr>
                    <w:t>Total Fixed Asset Investments</w:t>
                  </w:r>
                </w:p>
                <w:p w14:paraId="1959FA86" w14:textId="77777777" w:rsidR="001B79F9" w:rsidRPr="003B3793" w:rsidRDefault="001B79F9" w:rsidP="000C0D8C">
                  <w:pPr>
                    <w:spacing w:line="276" w:lineRule="auto"/>
                    <w:rPr>
                      <w:rFonts w:cs="Arial"/>
                      <w:b/>
                    </w:rPr>
                  </w:pPr>
                  <w:r w:rsidRPr="003B3793">
                    <w:rPr>
                      <w:rFonts w:cs="Arial"/>
                      <w:b/>
                    </w:rPr>
                    <w:t>Made</w:t>
                  </w:r>
                </w:p>
              </w:tc>
              <w:tc>
                <w:tcPr>
                  <w:tcW w:w="1465" w:type="dxa"/>
                </w:tcPr>
                <w:p w14:paraId="2BECA399" w14:textId="77777777" w:rsidR="001B79F9" w:rsidRPr="003B3793" w:rsidRDefault="001B79F9" w:rsidP="000C0D8C">
                  <w:pPr>
                    <w:spacing w:line="276" w:lineRule="auto"/>
                    <w:rPr>
                      <w:rFonts w:cs="Arial"/>
                    </w:rPr>
                  </w:pPr>
                </w:p>
              </w:tc>
              <w:tc>
                <w:tcPr>
                  <w:tcW w:w="1465" w:type="dxa"/>
                </w:tcPr>
                <w:p w14:paraId="304CF1E9" w14:textId="77777777" w:rsidR="001B79F9" w:rsidRPr="003B3793" w:rsidRDefault="001B79F9" w:rsidP="000C0D8C">
                  <w:pPr>
                    <w:spacing w:line="276" w:lineRule="auto"/>
                    <w:rPr>
                      <w:rFonts w:cs="Arial"/>
                    </w:rPr>
                  </w:pPr>
                </w:p>
              </w:tc>
              <w:tc>
                <w:tcPr>
                  <w:tcW w:w="1465" w:type="dxa"/>
                </w:tcPr>
                <w:p w14:paraId="12E93C82" w14:textId="77777777" w:rsidR="001B79F9" w:rsidRPr="003B3793" w:rsidRDefault="001B79F9" w:rsidP="000C0D8C">
                  <w:pPr>
                    <w:spacing w:line="276" w:lineRule="auto"/>
                    <w:rPr>
                      <w:rFonts w:cs="Arial"/>
                    </w:rPr>
                  </w:pPr>
                </w:p>
              </w:tc>
              <w:tc>
                <w:tcPr>
                  <w:tcW w:w="1465" w:type="dxa"/>
                </w:tcPr>
                <w:p w14:paraId="18C2F7EF" w14:textId="77777777" w:rsidR="001B79F9" w:rsidRPr="003B3793" w:rsidRDefault="001B79F9" w:rsidP="000C0D8C">
                  <w:pPr>
                    <w:spacing w:line="276" w:lineRule="auto"/>
                    <w:rPr>
                      <w:rFonts w:cs="Arial"/>
                    </w:rPr>
                  </w:pPr>
                </w:p>
              </w:tc>
              <w:tc>
                <w:tcPr>
                  <w:tcW w:w="1465" w:type="dxa"/>
                </w:tcPr>
                <w:p w14:paraId="0AAE41DA" w14:textId="77777777" w:rsidR="001B79F9" w:rsidRPr="003B3793" w:rsidRDefault="001B79F9" w:rsidP="000C0D8C">
                  <w:pPr>
                    <w:spacing w:line="276" w:lineRule="auto"/>
                    <w:rPr>
                      <w:rFonts w:cs="Arial"/>
                    </w:rPr>
                  </w:pPr>
                </w:p>
              </w:tc>
            </w:tr>
          </w:tbl>
          <w:p w14:paraId="3E2D299D" w14:textId="77777777" w:rsidR="001B79F9" w:rsidRPr="003B3793" w:rsidRDefault="001B79F9" w:rsidP="000C0D8C">
            <w:pPr>
              <w:spacing w:line="276" w:lineRule="auto"/>
              <w:rPr>
                <w:rFonts w:cs="Arial"/>
              </w:rPr>
            </w:pPr>
          </w:p>
        </w:tc>
      </w:tr>
      <w:tr w:rsidR="001B79F9" w:rsidRPr="003B3793" w14:paraId="6813FE1B" w14:textId="77777777" w:rsidTr="000C0D8C">
        <w:tc>
          <w:tcPr>
            <w:tcW w:w="8835" w:type="dxa"/>
            <w:gridSpan w:val="2"/>
            <w:tcBorders>
              <w:top w:val="nil"/>
              <w:left w:val="nil"/>
              <w:bottom w:val="nil"/>
              <w:right w:val="nil"/>
            </w:tcBorders>
          </w:tcPr>
          <w:p w14:paraId="1D8A921C" w14:textId="77777777" w:rsidR="001B79F9" w:rsidRPr="003B3793" w:rsidRDefault="001B79F9" w:rsidP="000C0D8C">
            <w:pPr>
              <w:spacing w:line="276" w:lineRule="auto"/>
              <w:rPr>
                <w:rFonts w:cs="Arial"/>
              </w:rPr>
            </w:pPr>
          </w:p>
        </w:tc>
      </w:tr>
      <w:tr w:rsidR="001B79F9" w:rsidRPr="003B3793" w14:paraId="3F600536" w14:textId="77777777" w:rsidTr="000C0D8C">
        <w:tc>
          <w:tcPr>
            <w:tcW w:w="8835" w:type="dxa"/>
            <w:gridSpan w:val="2"/>
            <w:tcBorders>
              <w:top w:val="nil"/>
              <w:left w:val="nil"/>
              <w:bottom w:val="nil"/>
              <w:right w:val="nil"/>
            </w:tcBorders>
          </w:tcPr>
          <w:p w14:paraId="62084C04" w14:textId="77777777" w:rsidR="001B79F9" w:rsidRPr="003B3793" w:rsidRDefault="001B79F9" w:rsidP="005A6E24">
            <w:pPr>
              <w:pStyle w:val="ListParagraph"/>
              <w:numPr>
                <w:ilvl w:val="0"/>
                <w:numId w:val="25"/>
              </w:numPr>
              <w:spacing w:line="276" w:lineRule="auto"/>
              <w:rPr>
                <w:rFonts w:cs="Arial"/>
              </w:rPr>
            </w:pPr>
            <w:r w:rsidRPr="003B3793">
              <w:rPr>
                <w:rFonts w:cs="Arial"/>
              </w:rPr>
              <w:t xml:space="preserve">Employees </w:t>
            </w:r>
            <w:r w:rsidRPr="003B3793">
              <w:rPr>
                <w:rFonts w:cs="Arial"/>
                <w:i/>
              </w:rPr>
              <w:t>(Please fill in the number of employees as at the end of the year)</w:t>
            </w:r>
          </w:p>
          <w:p w14:paraId="7359191B"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59"/>
              <w:gridCol w:w="1430"/>
              <w:gridCol w:w="1430"/>
              <w:gridCol w:w="1430"/>
              <w:gridCol w:w="1430"/>
              <w:gridCol w:w="1430"/>
            </w:tblGrid>
            <w:tr w:rsidR="001B79F9" w:rsidRPr="003B3793" w14:paraId="79BE0A7F" w14:textId="77777777" w:rsidTr="000C0D8C">
              <w:tc>
                <w:tcPr>
                  <w:tcW w:w="1464" w:type="dxa"/>
                  <w:vMerge w:val="restart"/>
                </w:tcPr>
                <w:p w14:paraId="3C2510FA" w14:textId="77777777" w:rsidR="001B79F9" w:rsidRPr="003B3793" w:rsidRDefault="001B79F9" w:rsidP="000C0D8C">
                  <w:pPr>
                    <w:spacing w:line="276" w:lineRule="auto"/>
                    <w:rPr>
                      <w:rFonts w:cs="Arial"/>
                    </w:rPr>
                  </w:pPr>
                </w:p>
              </w:tc>
              <w:tc>
                <w:tcPr>
                  <w:tcW w:w="7325" w:type="dxa"/>
                  <w:gridSpan w:val="5"/>
                </w:tcPr>
                <w:p w14:paraId="75091D82"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5740762E" w14:textId="77777777" w:rsidTr="000C0D8C">
              <w:tc>
                <w:tcPr>
                  <w:tcW w:w="1464" w:type="dxa"/>
                  <w:vMerge/>
                </w:tcPr>
                <w:p w14:paraId="0AA59729" w14:textId="77777777" w:rsidR="001B79F9" w:rsidRPr="003B3793" w:rsidRDefault="001B79F9" w:rsidP="000C0D8C">
                  <w:pPr>
                    <w:spacing w:line="276" w:lineRule="auto"/>
                    <w:rPr>
                      <w:rFonts w:cs="Arial"/>
                    </w:rPr>
                  </w:pPr>
                </w:p>
              </w:tc>
              <w:tc>
                <w:tcPr>
                  <w:tcW w:w="1465" w:type="dxa"/>
                </w:tcPr>
                <w:p w14:paraId="0DA4BE77"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042B820C"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1428BD49"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79F2527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60527ADE"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5F5DBAB4" w14:textId="77777777" w:rsidTr="000C0D8C">
              <w:tc>
                <w:tcPr>
                  <w:tcW w:w="1464" w:type="dxa"/>
                </w:tcPr>
                <w:p w14:paraId="5F02B340" w14:textId="77777777" w:rsidR="001B79F9" w:rsidRPr="003B3793" w:rsidRDefault="001B79F9" w:rsidP="000C0D8C">
                  <w:pPr>
                    <w:spacing w:line="276" w:lineRule="auto"/>
                    <w:rPr>
                      <w:rFonts w:cs="Arial"/>
                    </w:rPr>
                  </w:pPr>
                  <w:r w:rsidRPr="003B3793">
                    <w:rPr>
                      <w:rFonts w:cs="Arial"/>
                    </w:rPr>
                    <w:t>No. of employees</w:t>
                  </w:r>
                </w:p>
              </w:tc>
              <w:tc>
                <w:tcPr>
                  <w:tcW w:w="1465" w:type="dxa"/>
                </w:tcPr>
                <w:p w14:paraId="05A397B6" w14:textId="77777777" w:rsidR="001B79F9" w:rsidRPr="003B3793" w:rsidRDefault="001B79F9" w:rsidP="000C0D8C">
                  <w:pPr>
                    <w:spacing w:line="276" w:lineRule="auto"/>
                    <w:rPr>
                      <w:rFonts w:cs="Arial"/>
                    </w:rPr>
                  </w:pPr>
                </w:p>
              </w:tc>
              <w:tc>
                <w:tcPr>
                  <w:tcW w:w="1465" w:type="dxa"/>
                </w:tcPr>
                <w:p w14:paraId="6FFFE573" w14:textId="77777777" w:rsidR="001B79F9" w:rsidRPr="003B3793" w:rsidRDefault="001B79F9" w:rsidP="000C0D8C">
                  <w:pPr>
                    <w:spacing w:line="276" w:lineRule="auto"/>
                    <w:rPr>
                      <w:rFonts w:cs="Arial"/>
                    </w:rPr>
                  </w:pPr>
                </w:p>
              </w:tc>
              <w:tc>
                <w:tcPr>
                  <w:tcW w:w="1465" w:type="dxa"/>
                </w:tcPr>
                <w:p w14:paraId="47125FCB" w14:textId="77777777" w:rsidR="001B79F9" w:rsidRPr="003B3793" w:rsidRDefault="001B79F9" w:rsidP="000C0D8C">
                  <w:pPr>
                    <w:spacing w:line="276" w:lineRule="auto"/>
                    <w:rPr>
                      <w:rFonts w:cs="Arial"/>
                    </w:rPr>
                  </w:pPr>
                </w:p>
              </w:tc>
              <w:tc>
                <w:tcPr>
                  <w:tcW w:w="1465" w:type="dxa"/>
                </w:tcPr>
                <w:p w14:paraId="26F1C1B2" w14:textId="77777777" w:rsidR="001B79F9" w:rsidRPr="003B3793" w:rsidRDefault="001B79F9" w:rsidP="000C0D8C">
                  <w:pPr>
                    <w:spacing w:line="276" w:lineRule="auto"/>
                    <w:rPr>
                      <w:rFonts w:cs="Arial"/>
                    </w:rPr>
                  </w:pPr>
                </w:p>
              </w:tc>
              <w:tc>
                <w:tcPr>
                  <w:tcW w:w="1465" w:type="dxa"/>
                </w:tcPr>
                <w:p w14:paraId="23A08010" w14:textId="77777777" w:rsidR="001B79F9" w:rsidRPr="003B3793" w:rsidRDefault="001B79F9" w:rsidP="000C0D8C">
                  <w:pPr>
                    <w:spacing w:line="276" w:lineRule="auto"/>
                    <w:rPr>
                      <w:rFonts w:cs="Arial"/>
                    </w:rPr>
                  </w:pPr>
                </w:p>
              </w:tc>
            </w:tr>
          </w:tbl>
          <w:p w14:paraId="29D083E1" w14:textId="77777777" w:rsidR="001B79F9" w:rsidRPr="003B3793" w:rsidRDefault="001B79F9" w:rsidP="000C0D8C">
            <w:pPr>
              <w:spacing w:line="276" w:lineRule="auto"/>
              <w:rPr>
                <w:rFonts w:cs="Arial"/>
              </w:rPr>
            </w:pPr>
          </w:p>
        </w:tc>
      </w:tr>
    </w:tbl>
    <w:p w14:paraId="61B4C47A" w14:textId="77777777" w:rsidR="001B79F9" w:rsidRPr="003B3793" w:rsidRDefault="001B79F9" w:rsidP="001B79F9">
      <w:pPr>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547E3A41" w14:textId="77777777" w:rsidTr="000C0D8C">
        <w:tc>
          <w:tcPr>
            <w:tcW w:w="3261" w:type="dxa"/>
            <w:tcBorders>
              <w:top w:val="nil"/>
              <w:left w:val="nil"/>
              <w:bottom w:val="nil"/>
              <w:right w:val="single" w:sz="4" w:space="0" w:color="auto"/>
            </w:tcBorders>
          </w:tcPr>
          <w:p w14:paraId="6EE270AE" w14:textId="77777777" w:rsidR="001B79F9" w:rsidRPr="003B3793" w:rsidRDefault="001B79F9" w:rsidP="005A6E24">
            <w:pPr>
              <w:pStyle w:val="ListParagraph"/>
              <w:numPr>
                <w:ilvl w:val="0"/>
                <w:numId w:val="25"/>
              </w:numPr>
              <w:spacing w:line="276" w:lineRule="auto"/>
              <w:jc w:val="left"/>
              <w:rPr>
                <w:rFonts w:cs="Arial"/>
              </w:rPr>
            </w:pPr>
            <w:r w:rsidRPr="003B3793">
              <w:rPr>
                <w:rFonts w:cs="Arial"/>
              </w:rPr>
              <w:t>Future business plans</w:t>
            </w:r>
          </w:p>
        </w:tc>
        <w:tc>
          <w:tcPr>
            <w:tcW w:w="5754" w:type="dxa"/>
            <w:tcBorders>
              <w:top w:val="single" w:sz="4" w:space="0" w:color="auto"/>
              <w:left w:val="single" w:sz="4" w:space="0" w:color="auto"/>
              <w:bottom w:val="single" w:sz="4" w:space="0" w:color="auto"/>
              <w:right w:val="single" w:sz="4" w:space="0" w:color="auto"/>
            </w:tcBorders>
          </w:tcPr>
          <w:p w14:paraId="0009C6CA" w14:textId="77777777" w:rsidR="001B79F9" w:rsidRPr="003B3793" w:rsidRDefault="001B79F9" w:rsidP="000C0D8C">
            <w:pPr>
              <w:spacing w:line="276" w:lineRule="auto"/>
              <w:rPr>
                <w:rFonts w:cs="Arial"/>
                <w:i/>
                <w:sz w:val="18"/>
                <w:szCs w:val="18"/>
              </w:rPr>
            </w:pPr>
            <w:r w:rsidRPr="003B3793">
              <w:rPr>
                <w:rFonts w:cs="Arial"/>
                <w:i/>
                <w:sz w:val="18"/>
                <w:szCs w:val="18"/>
              </w:rPr>
              <w:t xml:space="preserve">Please provide us with details (both financial and non-financial) of how the business plans to expand in the short, medium and long term. </w:t>
            </w:r>
          </w:p>
          <w:p w14:paraId="121BE55D" w14:textId="77777777" w:rsidR="001B79F9" w:rsidRPr="003B3793" w:rsidRDefault="001B79F9" w:rsidP="000C0D8C">
            <w:pPr>
              <w:spacing w:line="276" w:lineRule="auto"/>
              <w:rPr>
                <w:rFonts w:cs="Arial"/>
              </w:rPr>
            </w:pPr>
          </w:p>
          <w:p w14:paraId="533ADA2E" w14:textId="77777777" w:rsidR="001B79F9" w:rsidRPr="003B3793" w:rsidRDefault="001B79F9" w:rsidP="000C0D8C">
            <w:pPr>
              <w:spacing w:line="276" w:lineRule="auto"/>
              <w:rPr>
                <w:rFonts w:cs="Arial"/>
              </w:rPr>
            </w:pPr>
          </w:p>
          <w:p w14:paraId="13D10374" w14:textId="77777777" w:rsidR="001B79F9" w:rsidRPr="003B3793" w:rsidRDefault="001B79F9" w:rsidP="000C0D8C">
            <w:pPr>
              <w:spacing w:line="276" w:lineRule="auto"/>
              <w:rPr>
                <w:rFonts w:cs="Arial"/>
              </w:rPr>
            </w:pPr>
          </w:p>
        </w:tc>
      </w:tr>
      <w:tr w:rsidR="001B79F9" w:rsidRPr="003B3793" w14:paraId="19C78308" w14:textId="77777777" w:rsidTr="000C0D8C">
        <w:tc>
          <w:tcPr>
            <w:tcW w:w="9015" w:type="dxa"/>
            <w:gridSpan w:val="2"/>
            <w:tcBorders>
              <w:top w:val="nil"/>
              <w:left w:val="nil"/>
              <w:bottom w:val="nil"/>
              <w:right w:val="nil"/>
            </w:tcBorders>
          </w:tcPr>
          <w:p w14:paraId="098DA389" w14:textId="77777777" w:rsidR="001B79F9" w:rsidRPr="003B3793" w:rsidRDefault="001B79F9" w:rsidP="000C0D8C">
            <w:pPr>
              <w:spacing w:line="276" w:lineRule="auto"/>
              <w:rPr>
                <w:rFonts w:cs="Arial"/>
              </w:rPr>
            </w:pPr>
          </w:p>
        </w:tc>
      </w:tr>
      <w:tr w:rsidR="001B79F9" w:rsidRPr="003B3793" w14:paraId="62DFA857" w14:textId="77777777" w:rsidTr="000C0D8C">
        <w:tc>
          <w:tcPr>
            <w:tcW w:w="9015" w:type="dxa"/>
            <w:gridSpan w:val="2"/>
            <w:tcBorders>
              <w:top w:val="nil"/>
              <w:left w:val="nil"/>
              <w:bottom w:val="nil"/>
              <w:right w:val="nil"/>
            </w:tcBorders>
          </w:tcPr>
          <w:p w14:paraId="15FA8F98" w14:textId="77777777" w:rsidR="001B79F9" w:rsidRPr="003B3793" w:rsidRDefault="001B79F9" w:rsidP="005A6E24">
            <w:pPr>
              <w:pStyle w:val="ListParagraph"/>
              <w:numPr>
                <w:ilvl w:val="0"/>
                <w:numId w:val="25"/>
              </w:numPr>
              <w:spacing w:line="276" w:lineRule="auto"/>
              <w:rPr>
                <w:rFonts w:cs="Arial"/>
              </w:rPr>
            </w:pPr>
            <w:r w:rsidRPr="003B3793">
              <w:rPr>
                <w:rFonts w:cs="Arial"/>
              </w:rPr>
              <w:t>Financial growth projection</w:t>
            </w:r>
          </w:p>
          <w:p w14:paraId="48636AD9" w14:textId="77777777" w:rsidR="001B79F9" w:rsidRPr="003B3793" w:rsidRDefault="001B79F9" w:rsidP="000C0D8C">
            <w:pPr>
              <w:spacing w:line="276" w:lineRule="auto"/>
              <w:rPr>
                <w:rFonts w:cs="Arial"/>
              </w:rPr>
            </w:pPr>
          </w:p>
          <w:p w14:paraId="2906DC41" w14:textId="77777777" w:rsidR="001B79F9" w:rsidRPr="003B3793" w:rsidRDefault="001B79F9" w:rsidP="005A6E24">
            <w:pPr>
              <w:pStyle w:val="ListParagraph"/>
              <w:numPr>
                <w:ilvl w:val="1"/>
                <w:numId w:val="25"/>
              </w:numPr>
              <w:spacing w:line="276" w:lineRule="auto"/>
              <w:rPr>
                <w:rFonts w:cs="Arial"/>
              </w:rPr>
            </w:pPr>
            <w:r w:rsidRPr="003B3793">
              <w:rPr>
                <w:rFonts w:cs="Arial"/>
              </w:rPr>
              <w:t>Revenue &amp; expenses: Fill in financial projections for the next 5 financial years.</w:t>
            </w:r>
          </w:p>
          <w:p w14:paraId="073C5FCA"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64"/>
              <w:gridCol w:w="1465"/>
              <w:gridCol w:w="1465"/>
              <w:gridCol w:w="1465"/>
              <w:gridCol w:w="1465"/>
              <w:gridCol w:w="1465"/>
            </w:tblGrid>
            <w:tr w:rsidR="001B79F9" w:rsidRPr="003B3793" w14:paraId="170ED8C3" w14:textId="77777777" w:rsidTr="000C0D8C">
              <w:tc>
                <w:tcPr>
                  <w:tcW w:w="1464" w:type="dxa"/>
                  <w:vMerge w:val="restart"/>
                </w:tcPr>
                <w:p w14:paraId="3233885F" w14:textId="77777777" w:rsidR="001B79F9" w:rsidRPr="003B3793" w:rsidRDefault="001B79F9" w:rsidP="000C0D8C">
                  <w:pPr>
                    <w:spacing w:line="276" w:lineRule="auto"/>
                    <w:rPr>
                      <w:rFonts w:cs="Arial"/>
                    </w:rPr>
                  </w:pPr>
                </w:p>
              </w:tc>
              <w:tc>
                <w:tcPr>
                  <w:tcW w:w="7325" w:type="dxa"/>
                  <w:gridSpan w:val="5"/>
                </w:tcPr>
                <w:p w14:paraId="7E0382FE" w14:textId="77777777" w:rsidR="001B79F9" w:rsidRPr="003B3793" w:rsidRDefault="001B79F9" w:rsidP="000C0D8C">
                  <w:pPr>
                    <w:spacing w:line="276" w:lineRule="auto"/>
                    <w:jc w:val="center"/>
                    <w:rPr>
                      <w:rFonts w:cs="Arial"/>
                      <w:b/>
                    </w:rPr>
                  </w:pPr>
                  <w:r w:rsidRPr="003B3793">
                    <w:rPr>
                      <w:rFonts w:cs="Arial"/>
                      <w:b/>
                    </w:rPr>
                    <w:t>Financial Periods</w:t>
                  </w:r>
                </w:p>
                <w:p w14:paraId="67C54C59" w14:textId="77777777" w:rsidR="001B79F9" w:rsidRPr="003B3793" w:rsidRDefault="001B79F9" w:rsidP="000C0D8C">
                  <w:pPr>
                    <w:spacing w:line="276" w:lineRule="auto"/>
                    <w:jc w:val="center"/>
                    <w:rPr>
                      <w:rFonts w:cs="Arial"/>
                    </w:rPr>
                  </w:pPr>
                  <w:r w:rsidRPr="003B3793">
                    <w:rPr>
                      <w:rFonts w:cs="Arial"/>
                    </w:rPr>
                    <w:t>[Please fill in the next 5 income years]</w:t>
                  </w:r>
                </w:p>
              </w:tc>
            </w:tr>
            <w:tr w:rsidR="001B79F9" w:rsidRPr="003B3793" w14:paraId="3377BBD7" w14:textId="77777777" w:rsidTr="000C0D8C">
              <w:tc>
                <w:tcPr>
                  <w:tcW w:w="1464" w:type="dxa"/>
                  <w:vMerge/>
                </w:tcPr>
                <w:p w14:paraId="2F9E6FEE" w14:textId="77777777" w:rsidR="001B79F9" w:rsidRPr="003B3793" w:rsidRDefault="001B79F9" w:rsidP="000C0D8C">
                  <w:pPr>
                    <w:spacing w:line="276" w:lineRule="auto"/>
                    <w:rPr>
                      <w:rFonts w:cs="Arial"/>
                    </w:rPr>
                  </w:pPr>
                </w:p>
              </w:tc>
              <w:tc>
                <w:tcPr>
                  <w:tcW w:w="1465" w:type="dxa"/>
                </w:tcPr>
                <w:p w14:paraId="6C38D50D"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2022 – 31 Dec 2022</w:t>
                  </w:r>
                </w:p>
              </w:tc>
              <w:tc>
                <w:tcPr>
                  <w:tcW w:w="1465" w:type="dxa"/>
                </w:tcPr>
                <w:p w14:paraId="5B523A8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2023 – 31 Dec 2023</w:t>
                  </w:r>
                </w:p>
              </w:tc>
              <w:tc>
                <w:tcPr>
                  <w:tcW w:w="1465" w:type="dxa"/>
                </w:tcPr>
                <w:p w14:paraId="7C9C089C"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2024 – 31 Dec 2024</w:t>
                  </w:r>
                </w:p>
              </w:tc>
              <w:tc>
                <w:tcPr>
                  <w:tcW w:w="1465" w:type="dxa"/>
                </w:tcPr>
                <w:p w14:paraId="0903320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2025 – 31 Dec 2025</w:t>
                  </w:r>
                </w:p>
              </w:tc>
              <w:tc>
                <w:tcPr>
                  <w:tcW w:w="1465" w:type="dxa"/>
                </w:tcPr>
                <w:p w14:paraId="5AA2D2A4"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2026 – 31 Dec 2026</w:t>
                  </w:r>
                </w:p>
              </w:tc>
            </w:tr>
            <w:tr w:rsidR="001B79F9" w:rsidRPr="003B3793" w14:paraId="2FC6AC75" w14:textId="77777777" w:rsidTr="000C0D8C">
              <w:tc>
                <w:tcPr>
                  <w:tcW w:w="1464" w:type="dxa"/>
                </w:tcPr>
                <w:p w14:paraId="136DEDEA" w14:textId="77777777" w:rsidR="001B79F9" w:rsidRPr="003B3793" w:rsidRDefault="001B79F9" w:rsidP="000C0D8C">
                  <w:pPr>
                    <w:spacing w:line="276" w:lineRule="auto"/>
                    <w:rPr>
                      <w:rFonts w:cs="Arial"/>
                    </w:rPr>
                  </w:pPr>
                  <w:r w:rsidRPr="003B3793">
                    <w:rPr>
                      <w:rFonts w:cs="Arial"/>
                    </w:rPr>
                    <w:t>Revenue</w:t>
                  </w:r>
                </w:p>
              </w:tc>
              <w:tc>
                <w:tcPr>
                  <w:tcW w:w="1465" w:type="dxa"/>
                </w:tcPr>
                <w:p w14:paraId="7B4CF66E" w14:textId="77777777" w:rsidR="001B79F9" w:rsidRPr="003B3793" w:rsidRDefault="001B79F9" w:rsidP="000C0D8C">
                  <w:pPr>
                    <w:spacing w:line="276" w:lineRule="auto"/>
                    <w:rPr>
                      <w:rFonts w:cs="Arial"/>
                    </w:rPr>
                  </w:pPr>
                </w:p>
                <w:p w14:paraId="5296E4A7" w14:textId="77777777" w:rsidR="001B79F9" w:rsidRPr="003B3793" w:rsidRDefault="001B79F9" w:rsidP="000C0D8C">
                  <w:pPr>
                    <w:spacing w:line="276" w:lineRule="auto"/>
                    <w:rPr>
                      <w:rFonts w:cs="Arial"/>
                    </w:rPr>
                  </w:pPr>
                </w:p>
              </w:tc>
              <w:tc>
                <w:tcPr>
                  <w:tcW w:w="1465" w:type="dxa"/>
                </w:tcPr>
                <w:p w14:paraId="01CEBCE7" w14:textId="77777777" w:rsidR="001B79F9" w:rsidRPr="003B3793" w:rsidRDefault="001B79F9" w:rsidP="000C0D8C">
                  <w:pPr>
                    <w:spacing w:line="276" w:lineRule="auto"/>
                    <w:rPr>
                      <w:rFonts w:cs="Arial"/>
                    </w:rPr>
                  </w:pPr>
                </w:p>
              </w:tc>
              <w:tc>
                <w:tcPr>
                  <w:tcW w:w="1465" w:type="dxa"/>
                </w:tcPr>
                <w:p w14:paraId="7331A269" w14:textId="77777777" w:rsidR="001B79F9" w:rsidRPr="003B3793" w:rsidRDefault="001B79F9" w:rsidP="000C0D8C">
                  <w:pPr>
                    <w:spacing w:line="276" w:lineRule="auto"/>
                    <w:rPr>
                      <w:rFonts w:cs="Arial"/>
                    </w:rPr>
                  </w:pPr>
                </w:p>
              </w:tc>
              <w:tc>
                <w:tcPr>
                  <w:tcW w:w="1465" w:type="dxa"/>
                </w:tcPr>
                <w:p w14:paraId="523094B3" w14:textId="77777777" w:rsidR="001B79F9" w:rsidRPr="003B3793" w:rsidRDefault="001B79F9" w:rsidP="000C0D8C">
                  <w:pPr>
                    <w:spacing w:line="276" w:lineRule="auto"/>
                    <w:rPr>
                      <w:rFonts w:cs="Arial"/>
                    </w:rPr>
                  </w:pPr>
                </w:p>
              </w:tc>
              <w:tc>
                <w:tcPr>
                  <w:tcW w:w="1465" w:type="dxa"/>
                </w:tcPr>
                <w:p w14:paraId="2CC57FDB" w14:textId="77777777" w:rsidR="001B79F9" w:rsidRPr="003B3793" w:rsidRDefault="001B79F9" w:rsidP="000C0D8C">
                  <w:pPr>
                    <w:spacing w:line="276" w:lineRule="auto"/>
                    <w:rPr>
                      <w:rFonts w:cs="Arial"/>
                    </w:rPr>
                  </w:pPr>
                </w:p>
              </w:tc>
            </w:tr>
            <w:tr w:rsidR="001B79F9" w:rsidRPr="003B3793" w14:paraId="5885A78D" w14:textId="77777777" w:rsidTr="000C0D8C">
              <w:tc>
                <w:tcPr>
                  <w:tcW w:w="1464" w:type="dxa"/>
                </w:tcPr>
                <w:p w14:paraId="73D2CB4F" w14:textId="77777777" w:rsidR="001B79F9" w:rsidRPr="003B3793" w:rsidRDefault="001B79F9" w:rsidP="000C0D8C">
                  <w:pPr>
                    <w:spacing w:line="276" w:lineRule="auto"/>
                    <w:rPr>
                      <w:rFonts w:cs="Arial"/>
                    </w:rPr>
                  </w:pPr>
                  <w:r w:rsidRPr="003B3793">
                    <w:rPr>
                      <w:rFonts w:cs="Arial"/>
                    </w:rPr>
                    <w:t>Operating expenses</w:t>
                  </w:r>
                </w:p>
              </w:tc>
              <w:tc>
                <w:tcPr>
                  <w:tcW w:w="1465" w:type="dxa"/>
                </w:tcPr>
                <w:p w14:paraId="78CE887C" w14:textId="77777777" w:rsidR="001B79F9" w:rsidRPr="003B3793" w:rsidRDefault="001B79F9" w:rsidP="000C0D8C">
                  <w:pPr>
                    <w:spacing w:line="276" w:lineRule="auto"/>
                    <w:rPr>
                      <w:rFonts w:cs="Arial"/>
                    </w:rPr>
                  </w:pPr>
                </w:p>
              </w:tc>
              <w:tc>
                <w:tcPr>
                  <w:tcW w:w="1465" w:type="dxa"/>
                </w:tcPr>
                <w:p w14:paraId="265707BE" w14:textId="77777777" w:rsidR="001B79F9" w:rsidRPr="003B3793" w:rsidRDefault="001B79F9" w:rsidP="000C0D8C">
                  <w:pPr>
                    <w:spacing w:line="276" w:lineRule="auto"/>
                    <w:rPr>
                      <w:rFonts w:cs="Arial"/>
                    </w:rPr>
                  </w:pPr>
                </w:p>
              </w:tc>
              <w:tc>
                <w:tcPr>
                  <w:tcW w:w="1465" w:type="dxa"/>
                </w:tcPr>
                <w:p w14:paraId="73D0BFE3" w14:textId="77777777" w:rsidR="001B79F9" w:rsidRPr="003B3793" w:rsidRDefault="001B79F9" w:rsidP="000C0D8C">
                  <w:pPr>
                    <w:spacing w:line="276" w:lineRule="auto"/>
                    <w:rPr>
                      <w:rFonts w:cs="Arial"/>
                    </w:rPr>
                  </w:pPr>
                </w:p>
              </w:tc>
              <w:tc>
                <w:tcPr>
                  <w:tcW w:w="1465" w:type="dxa"/>
                </w:tcPr>
                <w:p w14:paraId="2A5E6CB0" w14:textId="77777777" w:rsidR="001B79F9" w:rsidRPr="003B3793" w:rsidRDefault="001B79F9" w:rsidP="000C0D8C">
                  <w:pPr>
                    <w:spacing w:line="276" w:lineRule="auto"/>
                    <w:rPr>
                      <w:rFonts w:cs="Arial"/>
                    </w:rPr>
                  </w:pPr>
                </w:p>
              </w:tc>
              <w:tc>
                <w:tcPr>
                  <w:tcW w:w="1465" w:type="dxa"/>
                </w:tcPr>
                <w:p w14:paraId="037C7448" w14:textId="77777777" w:rsidR="001B79F9" w:rsidRPr="003B3793" w:rsidRDefault="001B79F9" w:rsidP="000C0D8C">
                  <w:pPr>
                    <w:spacing w:line="276" w:lineRule="auto"/>
                    <w:rPr>
                      <w:rFonts w:cs="Arial"/>
                    </w:rPr>
                  </w:pPr>
                </w:p>
              </w:tc>
            </w:tr>
            <w:tr w:rsidR="001B79F9" w:rsidRPr="003B3793" w14:paraId="469DCA9F" w14:textId="77777777" w:rsidTr="000C0D8C">
              <w:tc>
                <w:tcPr>
                  <w:tcW w:w="1464" w:type="dxa"/>
                </w:tcPr>
                <w:p w14:paraId="1A79AB4F" w14:textId="77777777" w:rsidR="001B79F9" w:rsidRPr="003B3793" w:rsidRDefault="001B79F9" w:rsidP="000C0D8C">
                  <w:pPr>
                    <w:spacing w:line="276" w:lineRule="auto"/>
                    <w:rPr>
                      <w:rFonts w:cs="Arial"/>
                    </w:rPr>
                  </w:pPr>
                  <w:r w:rsidRPr="003B3793">
                    <w:rPr>
                      <w:rFonts w:cs="Arial"/>
                    </w:rPr>
                    <w:t>Net profit before tax</w:t>
                  </w:r>
                </w:p>
              </w:tc>
              <w:tc>
                <w:tcPr>
                  <w:tcW w:w="1465" w:type="dxa"/>
                </w:tcPr>
                <w:p w14:paraId="48ADBC6E" w14:textId="77777777" w:rsidR="001B79F9" w:rsidRPr="003B3793" w:rsidRDefault="001B79F9" w:rsidP="000C0D8C">
                  <w:pPr>
                    <w:spacing w:line="276" w:lineRule="auto"/>
                    <w:rPr>
                      <w:rFonts w:cs="Arial"/>
                    </w:rPr>
                  </w:pPr>
                </w:p>
              </w:tc>
              <w:tc>
                <w:tcPr>
                  <w:tcW w:w="1465" w:type="dxa"/>
                </w:tcPr>
                <w:p w14:paraId="4C22B3C8" w14:textId="77777777" w:rsidR="001B79F9" w:rsidRPr="003B3793" w:rsidRDefault="001B79F9" w:rsidP="000C0D8C">
                  <w:pPr>
                    <w:spacing w:line="276" w:lineRule="auto"/>
                    <w:rPr>
                      <w:rFonts w:cs="Arial"/>
                    </w:rPr>
                  </w:pPr>
                </w:p>
              </w:tc>
              <w:tc>
                <w:tcPr>
                  <w:tcW w:w="1465" w:type="dxa"/>
                </w:tcPr>
                <w:p w14:paraId="6A57E81B" w14:textId="77777777" w:rsidR="001B79F9" w:rsidRPr="003B3793" w:rsidRDefault="001B79F9" w:rsidP="000C0D8C">
                  <w:pPr>
                    <w:spacing w:line="276" w:lineRule="auto"/>
                    <w:rPr>
                      <w:rFonts w:cs="Arial"/>
                    </w:rPr>
                  </w:pPr>
                </w:p>
              </w:tc>
              <w:tc>
                <w:tcPr>
                  <w:tcW w:w="1465" w:type="dxa"/>
                </w:tcPr>
                <w:p w14:paraId="49703597" w14:textId="77777777" w:rsidR="001B79F9" w:rsidRPr="003B3793" w:rsidRDefault="001B79F9" w:rsidP="000C0D8C">
                  <w:pPr>
                    <w:spacing w:line="276" w:lineRule="auto"/>
                    <w:rPr>
                      <w:rFonts w:cs="Arial"/>
                    </w:rPr>
                  </w:pPr>
                </w:p>
              </w:tc>
              <w:tc>
                <w:tcPr>
                  <w:tcW w:w="1465" w:type="dxa"/>
                </w:tcPr>
                <w:p w14:paraId="70C4BD44" w14:textId="77777777" w:rsidR="001B79F9" w:rsidRPr="003B3793" w:rsidRDefault="001B79F9" w:rsidP="000C0D8C">
                  <w:pPr>
                    <w:spacing w:line="276" w:lineRule="auto"/>
                    <w:rPr>
                      <w:rFonts w:cs="Arial"/>
                    </w:rPr>
                  </w:pPr>
                </w:p>
              </w:tc>
            </w:tr>
            <w:tr w:rsidR="001B79F9" w:rsidRPr="003B3793" w14:paraId="21BB7927" w14:textId="77777777" w:rsidTr="000C0D8C">
              <w:tc>
                <w:tcPr>
                  <w:tcW w:w="1464" w:type="dxa"/>
                </w:tcPr>
                <w:p w14:paraId="2E730569" w14:textId="77777777" w:rsidR="001B79F9" w:rsidRPr="003B3793" w:rsidRDefault="001B79F9" w:rsidP="000C0D8C">
                  <w:pPr>
                    <w:spacing w:line="276" w:lineRule="auto"/>
                    <w:rPr>
                      <w:rFonts w:cs="Arial"/>
                    </w:rPr>
                  </w:pPr>
                  <w:r w:rsidRPr="003B3793">
                    <w:rPr>
                      <w:rFonts w:cs="Arial"/>
                    </w:rPr>
                    <w:t xml:space="preserve">Tax paid or payable </w:t>
                  </w:r>
                </w:p>
              </w:tc>
              <w:tc>
                <w:tcPr>
                  <w:tcW w:w="1465" w:type="dxa"/>
                </w:tcPr>
                <w:p w14:paraId="0DA36A35" w14:textId="77777777" w:rsidR="001B79F9" w:rsidRPr="003B3793" w:rsidRDefault="001B79F9" w:rsidP="000C0D8C">
                  <w:pPr>
                    <w:spacing w:line="276" w:lineRule="auto"/>
                    <w:rPr>
                      <w:rFonts w:cs="Arial"/>
                    </w:rPr>
                  </w:pPr>
                </w:p>
              </w:tc>
              <w:tc>
                <w:tcPr>
                  <w:tcW w:w="1465" w:type="dxa"/>
                </w:tcPr>
                <w:p w14:paraId="512E3DA8" w14:textId="77777777" w:rsidR="001B79F9" w:rsidRPr="003B3793" w:rsidRDefault="001B79F9" w:rsidP="000C0D8C">
                  <w:pPr>
                    <w:spacing w:line="276" w:lineRule="auto"/>
                    <w:rPr>
                      <w:rFonts w:cs="Arial"/>
                    </w:rPr>
                  </w:pPr>
                </w:p>
              </w:tc>
              <w:tc>
                <w:tcPr>
                  <w:tcW w:w="1465" w:type="dxa"/>
                </w:tcPr>
                <w:p w14:paraId="76003E07" w14:textId="77777777" w:rsidR="001B79F9" w:rsidRPr="003B3793" w:rsidRDefault="001B79F9" w:rsidP="000C0D8C">
                  <w:pPr>
                    <w:spacing w:line="276" w:lineRule="auto"/>
                    <w:rPr>
                      <w:rFonts w:cs="Arial"/>
                    </w:rPr>
                  </w:pPr>
                </w:p>
              </w:tc>
              <w:tc>
                <w:tcPr>
                  <w:tcW w:w="1465" w:type="dxa"/>
                </w:tcPr>
                <w:p w14:paraId="0258973F" w14:textId="77777777" w:rsidR="001B79F9" w:rsidRPr="003B3793" w:rsidRDefault="001B79F9" w:rsidP="000C0D8C">
                  <w:pPr>
                    <w:spacing w:line="276" w:lineRule="auto"/>
                    <w:rPr>
                      <w:rFonts w:cs="Arial"/>
                    </w:rPr>
                  </w:pPr>
                </w:p>
              </w:tc>
              <w:tc>
                <w:tcPr>
                  <w:tcW w:w="1465" w:type="dxa"/>
                </w:tcPr>
                <w:p w14:paraId="1BAEF360" w14:textId="77777777" w:rsidR="001B79F9" w:rsidRPr="003B3793" w:rsidRDefault="001B79F9" w:rsidP="000C0D8C">
                  <w:pPr>
                    <w:spacing w:line="276" w:lineRule="auto"/>
                    <w:rPr>
                      <w:rFonts w:cs="Arial"/>
                    </w:rPr>
                  </w:pPr>
                </w:p>
              </w:tc>
            </w:tr>
            <w:tr w:rsidR="001B79F9" w:rsidRPr="003B3793" w14:paraId="68B7A5AD" w14:textId="77777777" w:rsidTr="000C0D8C">
              <w:tc>
                <w:tcPr>
                  <w:tcW w:w="1464" w:type="dxa"/>
                </w:tcPr>
                <w:p w14:paraId="30239E64" w14:textId="77777777" w:rsidR="001B79F9" w:rsidRPr="003B3793" w:rsidRDefault="001B79F9" w:rsidP="000C0D8C">
                  <w:pPr>
                    <w:spacing w:line="276" w:lineRule="auto"/>
                    <w:rPr>
                      <w:rFonts w:cs="Arial"/>
                    </w:rPr>
                  </w:pPr>
                  <w:r w:rsidRPr="003B3793">
                    <w:rPr>
                      <w:rFonts w:cs="Arial"/>
                    </w:rPr>
                    <w:t>Net profit after tax</w:t>
                  </w:r>
                </w:p>
              </w:tc>
              <w:tc>
                <w:tcPr>
                  <w:tcW w:w="1465" w:type="dxa"/>
                </w:tcPr>
                <w:p w14:paraId="61803845" w14:textId="77777777" w:rsidR="001B79F9" w:rsidRPr="003B3793" w:rsidRDefault="001B79F9" w:rsidP="000C0D8C">
                  <w:pPr>
                    <w:spacing w:line="276" w:lineRule="auto"/>
                    <w:rPr>
                      <w:rFonts w:cs="Arial"/>
                    </w:rPr>
                  </w:pPr>
                </w:p>
              </w:tc>
              <w:tc>
                <w:tcPr>
                  <w:tcW w:w="1465" w:type="dxa"/>
                </w:tcPr>
                <w:p w14:paraId="0EFB9605" w14:textId="77777777" w:rsidR="001B79F9" w:rsidRPr="003B3793" w:rsidRDefault="001B79F9" w:rsidP="000C0D8C">
                  <w:pPr>
                    <w:spacing w:line="276" w:lineRule="auto"/>
                    <w:rPr>
                      <w:rFonts w:cs="Arial"/>
                    </w:rPr>
                  </w:pPr>
                </w:p>
              </w:tc>
              <w:tc>
                <w:tcPr>
                  <w:tcW w:w="1465" w:type="dxa"/>
                </w:tcPr>
                <w:p w14:paraId="64B70752" w14:textId="77777777" w:rsidR="001B79F9" w:rsidRPr="003B3793" w:rsidRDefault="001B79F9" w:rsidP="000C0D8C">
                  <w:pPr>
                    <w:spacing w:line="276" w:lineRule="auto"/>
                    <w:rPr>
                      <w:rFonts w:cs="Arial"/>
                    </w:rPr>
                  </w:pPr>
                </w:p>
              </w:tc>
              <w:tc>
                <w:tcPr>
                  <w:tcW w:w="1465" w:type="dxa"/>
                </w:tcPr>
                <w:p w14:paraId="5CA0B5E5" w14:textId="77777777" w:rsidR="001B79F9" w:rsidRPr="003B3793" w:rsidRDefault="001B79F9" w:rsidP="000C0D8C">
                  <w:pPr>
                    <w:spacing w:line="276" w:lineRule="auto"/>
                    <w:rPr>
                      <w:rFonts w:cs="Arial"/>
                    </w:rPr>
                  </w:pPr>
                </w:p>
              </w:tc>
              <w:tc>
                <w:tcPr>
                  <w:tcW w:w="1465" w:type="dxa"/>
                </w:tcPr>
                <w:p w14:paraId="1C6EFB9E" w14:textId="77777777" w:rsidR="001B79F9" w:rsidRPr="003B3793" w:rsidRDefault="001B79F9" w:rsidP="000C0D8C">
                  <w:pPr>
                    <w:spacing w:line="276" w:lineRule="auto"/>
                    <w:rPr>
                      <w:rFonts w:cs="Arial"/>
                    </w:rPr>
                  </w:pPr>
                </w:p>
              </w:tc>
            </w:tr>
          </w:tbl>
          <w:p w14:paraId="685BD069" w14:textId="77777777" w:rsidR="001B79F9" w:rsidRPr="003B3793" w:rsidRDefault="001B79F9" w:rsidP="000C0D8C">
            <w:pPr>
              <w:spacing w:line="276" w:lineRule="auto"/>
              <w:rPr>
                <w:rFonts w:cs="Arial"/>
              </w:rPr>
            </w:pPr>
          </w:p>
          <w:p w14:paraId="255741EF" w14:textId="77777777" w:rsidR="001B79F9" w:rsidRPr="003B3793" w:rsidRDefault="001B79F9" w:rsidP="005A6E24">
            <w:pPr>
              <w:pStyle w:val="ListParagraph"/>
              <w:numPr>
                <w:ilvl w:val="1"/>
                <w:numId w:val="25"/>
              </w:numPr>
              <w:spacing w:line="276" w:lineRule="auto"/>
              <w:rPr>
                <w:rFonts w:cs="Arial"/>
              </w:rPr>
            </w:pPr>
            <w:r w:rsidRPr="003B3793">
              <w:rPr>
                <w:rFonts w:cs="Arial"/>
              </w:rPr>
              <w:t>Fixed asset investments: Fill in financial projections for the next 5 financial years.</w:t>
            </w:r>
          </w:p>
          <w:p w14:paraId="1F8935FC"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618"/>
              <w:gridCol w:w="1435"/>
              <w:gridCol w:w="1434"/>
              <w:gridCol w:w="1434"/>
              <w:gridCol w:w="1434"/>
              <w:gridCol w:w="1434"/>
            </w:tblGrid>
            <w:tr w:rsidR="001B79F9" w:rsidRPr="003B3793" w14:paraId="39398B46" w14:textId="77777777" w:rsidTr="000C0D8C">
              <w:tc>
                <w:tcPr>
                  <w:tcW w:w="1464" w:type="dxa"/>
                  <w:vMerge w:val="restart"/>
                </w:tcPr>
                <w:p w14:paraId="6DE8B4F3" w14:textId="77777777" w:rsidR="001B79F9" w:rsidRPr="003B3793" w:rsidRDefault="001B79F9" w:rsidP="000C0D8C">
                  <w:pPr>
                    <w:spacing w:line="276" w:lineRule="auto"/>
                    <w:rPr>
                      <w:rFonts w:cs="Arial"/>
                    </w:rPr>
                  </w:pPr>
                </w:p>
              </w:tc>
              <w:tc>
                <w:tcPr>
                  <w:tcW w:w="7325" w:type="dxa"/>
                  <w:gridSpan w:val="5"/>
                </w:tcPr>
                <w:p w14:paraId="1372B528" w14:textId="77777777" w:rsidR="001B79F9" w:rsidRPr="003B3793" w:rsidRDefault="001B79F9" w:rsidP="000C0D8C">
                  <w:pPr>
                    <w:spacing w:line="276" w:lineRule="auto"/>
                    <w:jc w:val="center"/>
                    <w:rPr>
                      <w:rFonts w:cs="Arial"/>
                      <w:b/>
                    </w:rPr>
                  </w:pPr>
                  <w:r w:rsidRPr="003B3793">
                    <w:rPr>
                      <w:rFonts w:cs="Arial"/>
                      <w:b/>
                    </w:rPr>
                    <w:t>Financial Periods</w:t>
                  </w:r>
                </w:p>
                <w:p w14:paraId="329C8225" w14:textId="77777777" w:rsidR="001B79F9" w:rsidRPr="003B3793" w:rsidRDefault="001B79F9" w:rsidP="000C0D8C">
                  <w:pPr>
                    <w:spacing w:line="276" w:lineRule="auto"/>
                    <w:jc w:val="center"/>
                    <w:rPr>
                      <w:rFonts w:cs="Arial"/>
                    </w:rPr>
                  </w:pPr>
                  <w:r w:rsidRPr="003B3793">
                    <w:rPr>
                      <w:rFonts w:cs="Arial"/>
                    </w:rPr>
                    <w:t>[Please fill in the next 5 income years]</w:t>
                  </w:r>
                </w:p>
              </w:tc>
            </w:tr>
            <w:tr w:rsidR="001B79F9" w:rsidRPr="003B3793" w14:paraId="43B9CA95" w14:textId="77777777" w:rsidTr="000C0D8C">
              <w:tc>
                <w:tcPr>
                  <w:tcW w:w="1464" w:type="dxa"/>
                  <w:vMerge/>
                </w:tcPr>
                <w:p w14:paraId="6FA0E15B" w14:textId="77777777" w:rsidR="001B79F9" w:rsidRPr="003B3793" w:rsidRDefault="001B79F9" w:rsidP="000C0D8C">
                  <w:pPr>
                    <w:spacing w:line="276" w:lineRule="auto"/>
                    <w:rPr>
                      <w:rFonts w:cs="Arial"/>
                    </w:rPr>
                  </w:pPr>
                </w:p>
              </w:tc>
              <w:tc>
                <w:tcPr>
                  <w:tcW w:w="1465" w:type="dxa"/>
                </w:tcPr>
                <w:p w14:paraId="09F2539A"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2022 – 31 Dec 2022</w:t>
                  </w:r>
                </w:p>
              </w:tc>
              <w:tc>
                <w:tcPr>
                  <w:tcW w:w="1465" w:type="dxa"/>
                </w:tcPr>
                <w:p w14:paraId="307DF205"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2023 – 31 Dec 2023</w:t>
                  </w:r>
                </w:p>
              </w:tc>
              <w:tc>
                <w:tcPr>
                  <w:tcW w:w="1465" w:type="dxa"/>
                </w:tcPr>
                <w:p w14:paraId="6ABA70B2"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2024 – 31 Dec 2024</w:t>
                  </w:r>
                </w:p>
              </w:tc>
              <w:tc>
                <w:tcPr>
                  <w:tcW w:w="1465" w:type="dxa"/>
                </w:tcPr>
                <w:p w14:paraId="0D82566D"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2025 – 31 Dec 2025</w:t>
                  </w:r>
                </w:p>
              </w:tc>
              <w:tc>
                <w:tcPr>
                  <w:tcW w:w="1465" w:type="dxa"/>
                </w:tcPr>
                <w:p w14:paraId="5C3A4D71"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2026 – 31 Dec 2026</w:t>
                  </w:r>
                </w:p>
              </w:tc>
            </w:tr>
            <w:tr w:rsidR="001B79F9" w:rsidRPr="003B3793" w14:paraId="341CCC44" w14:textId="77777777" w:rsidTr="000C0D8C">
              <w:tc>
                <w:tcPr>
                  <w:tcW w:w="1464" w:type="dxa"/>
                </w:tcPr>
                <w:p w14:paraId="499D8A7F"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Equipment and machinery</w:t>
                  </w:r>
                </w:p>
              </w:tc>
              <w:tc>
                <w:tcPr>
                  <w:tcW w:w="1465" w:type="dxa"/>
                </w:tcPr>
                <w:p w14:paraId="3BD71835" w14:textId="77777777" w:rsidR="001B79F9" w:rsidRPr="003B3793" w:rsidRDefault="001B79F9" w:rsidP="000C0D8C">
                  <w:pPr>
                    <w:spacing w:line="276" w:lineRule="auto"/>
                    <w:rPr>
                      <w:rFonts w:cs="Arial"/>
                    </w:rPr>
                  </w:pPr>
                </w:p>
              </w:tc>
              <w:tc>
                <w:tcPr>
                  <w:tcW w:w="1465" w:type="dxa"/>
                </w:tcPr>
                <w:p w14:paraId="45C87C93" w14:textId="77777777" w:rsidR="001B79F9" w:rsidRPr="003B3793" w:rsidRDefault="001B79F9" w:rsidP="000C0D8C">
                  <w:pPr>
                    <w:spacing w:line="276" w:lineRule="auto"/>
                    <w:rPr>
                      <w:rFonts w:cs="Arial"/>
                    </w:rPr>
                  </w:pPr>
                </w:p>
              </w:tc>
              <w:tc>
                <w:tcPr>
                  <w:tcW w:w="1465" w:type="dxa"/>
                </w:tcPr>
                <w:p w14:paraId="375FECA5" w14:textId="77777777" w:rsidR="001B79F9" w:rsidRPr="003B3793" w:rsidRDefault="001B79F9" w:rsidP="000C0D8C">
                  <w:pPr>
                    <w:spacing w:line="276" w:lineRule="auto"/>
                    <w:rPr>
                      <w:rFonts w:cs="Arial"/>
                    </w:rPr>
                  </w:pPr>
                </w:p>
              </w:tc>
              <w:tc>
                <w:tcPr>
                  <w:tcW w:w="1465" w:type="dxa"/>
                </w:tcPr>
                <w:p w14:paraId="7606363A" w14:textId="77777777" w:rsidR="001B79F9" w:rsidRPr="003B3793" w:rsidRDefault="001B79F9" w:rsidP="000C0D8C">
                  <w:pPr>
                    <w:spacing w:line="276" w:lineRule="auto"/>
                    <w:rPr>
                      <w:rFonts w:cs="Arial"/>
                    </w:rPr>
                  </w:pPr>
                </w:p>
              </w:tc>
              <w:tc>
                <w:tcPr>
                  <w:tcW w:w="1465" w:type="dxa"/>
                </w:tcPr>
                <w:p w14:paraId="675B496D" w14:textId="77777777" w:rsidR="001B79F9" w:rsidRPr="003B3793" w:rsidRDefault="001B79F9" w:rsidP="000C0D8C">
                  <w:pPr>
                    <w:spacing w:line="276" w:lineRule="auto"/>
                    <w:rPr>
                      <w:rFonts w:cs="Arial"/>
                    </w:rPr>
                  </w:pPr>
                </w:p>
              </w:tc>
            </w:tr>
            <w:tr w:rsidR="001B79F9" w:rsidRPr="003B3793" w14:paraId="61725823" w14:textId="77777777" w:rsidTr="000C0D8C">
              <w:tc>
                <w:tcPr>
                  <w:tcW w:w="1464" w:type="dxa"/>
                </w:tcPr>
                <w:p w14:paraId="4FD5153C" w14:textId="77777777" w:rsidR="001B79F9" w:rsidRPr="003B3793" w:rsidRDefault="001B79F9" w:rsidP="000C0D8C">
                  <w:pPr>
                    <w:spacing w:line="276" w:lineRule="auto"/>
                    <w:rPr>
                      <w:rFonts w:cs="Arial"/>
                    </w:rPr>
                  </w:pPr>
                </w:p>
              </w:tc>
              <w:tc>
                <w:tcPr>
                  <w:tcW w:w="1465" w:type="dxa"/>
                </w:tcPr>
                <w:p w14:paraId="3C9C720B" w14:textId="77777777" w:rsidR="001B79F9" w:rsidRPr="003B3793" w:rsidRDefault="001B79F9" w:rsidP="000C0D8C">
                  <w:pPr>
                    <w:spacing w:line="276" w:lineRule="auto"/>
                    <w:rPr>
                      <w:rFonts w:cs="Arial"/>
                    </w:rPr>
                  </w:pPr>
                </w:p>
              </w:tc>
              <w:tc>
                <w:tcPr>
                  <w:tcW w:w="1465" w:type="dxa"/>
                </w:tcPr>
                <w:p w14:paraId="58CFE244" w14:textId="77777777" w:rsidR="001B79F9" w:rsidRPr="003B3793" w:rsidRDefault="001B79F9" w:rsidP="000C0D8C">
                  <w:pPr>
                    <w:spacing w:line="276" w:lineRule="auto"/>
                    <w:rPr>
                      <w:rFonts w:cs="Arial"/>
                    </w:rPr>
                  </w:pPr>
                </w:p>
              </w:tc>
              <w:tc>
                <w:tcPr>
                  <w:tcW w:w="1465" w:type="dxa"/>
                </w:tcPr>
                <w:p w14:paraId="3A28357A" w14:textId="77777777" w:rsidR="001B79F9" w:rsidRPr="003B3793" w:rsidRDefault="001B79F9" w:rsidP="000C0D8C">
                  <w:pPr>
                    <w:spacing w:line="276" w:lineRule="auto"/>
                    <w:rPr>
                      <w:rFonts w:cs="Arial"/>
                    </w:rPr>
                  </w:pPr>
                </w:p>
              </w:tc>
              <w:tc>
                <w:tcPr>
                  <w:tcW w:w="1465" w:type="dxa"/>
                </w:tcPr>
                <w:p w14:paraId="33985CF1" w14:textId="77777777" w:rsidR="001B79F9" w:rsidRPr="003B3793" w:rsidRDefault="001B79F9" w:rsidP="000C0D8C">
                  <w:pPr>
                    <w:spacing w:line="276" w:lineRule="auto"/>
                    <w:rPr>
                      <w:rFonts w:cs="Arial"/>
                    </w:rPr>
                  </w:pPr>
                </w:p>
              </w:tc>
              <w:tc>
                <w:tcPr>
                  <w:tcW w:w="1465" w:type="dxa"/>
                </w:tcPr>
                <w:p w14:paraId="7732584C" w14:textId="77777777" w:rsidR="001B79F9" w:rsidRPr="003B3793" w:rsidRDefault="001B79F9" w:rsidP="000C0D8C">
                  <w:pPr>
                    <w:spacing w:line="276" w:lineRule="auto"/>
                    <w:rPr>
                      <w:rFonts w:cs="Arial"/>
                    </w:rPr>
                  </w:pPr>
                </w:p>
              </w:tc>
            </w:tr>
            <w:tr w:rsidR="001B79F9" w:rsidRPr="003B3793" w14:paraId="0011FB4A" w14:textId="77777777" w:rsidTr="000C0D8C">
              <w:tc>
                <w:tcPr>
                  <w:tcW w:w="1464" w:type="dxa"/>
                </w:tcPr>
                <w:p w14:paraId="7AAC32B8" w14:textId="77777777" w:rsidR="001B79F9" w:rsidRPr="003B3793" w:rsidRDefault="001B79F9" w:rsidP="000C0D8C">
                  <w:pPr>
                    <w:spacing w:line="276" w:lineRule="auto"/>
                    <w:rPr>
                      <w:rFonts w:cs="Arial"/>
                    </w:rPr>
                  </w:pPr>
                </w:p>
              </w:tc>
              <w:tc>
                <w:tcPr>
                  <w:tcW w:w="1465" w:type="dxa"/>
                </w:tcPr>
                <w:p w14:paraId="3B22AE49" w14:textId="77777777" w:rsidR="001B79F9" w:rsidRPr="003B3793" w:rsidRDefault="001B79F9" w:rsidP="000C0D8C">
                  <w:pPr>
                    <w:spacing w:line="276" w:lineRule="auto"/>
                    <w:rPr>
                      <w:rFonts w:cs="Arial"/>
                    </w:rPr>
                  </w:pPr>
                </w:p>
              </w:tc>
              <w:tc>
                <w:tcPr>
                  <w:tcW w:w="1465" w:type="dxa"/>
                </w:tcPr>
                <w:p w14:paraId="3C8500A9" w14:textId="77777777" w:rsidR="001B79F9" w:rsidRPr="003B3793" w:rsidRDefault="001B79F9" w:rsidP="000C0D8C">
                  <w:pPr>
                    <w:spacing w:line="276" w:lineRule="auto"/>
                    <w:rPr>
                      <w:rFonts w:cs="Arial"/>
                    </w:rPr>
                  </w:pPr>
                </w:p>
              </w:tc>
              <w:tc>
                <w:tcPr>
                  <w:tcW w:w="1465" w:type="dxa"/>
                </w:tcPr>
                <w:p w14:paraId="55771A93" w14:textId="77777777" w:rsidR="001B79F9" w:rsidRPr="003B3793" w:rsidRDefault="001B79F9" w:rsidP="000C0D8C">
                  <w:pPr>
                    <w:spacing w:line="276" w:lineRule="auto"/>
                    <w:rPr>
                      <w:rFonts w:cs="Arial"/>
                    </w:rPr>
                  </w:pPr>
                </w:p>
              </w:tc>
              <w:tc>
                <w:tcPr>
                  <w:tcW w:w="1465" w:type="dxa"/>
                </w:tcPr>
                <w:p w14:paraId="554368AB" w14:textId="77777777" w:rsidR="001B79F9" w:rsidRPr="003B3793" w:rsidRDefault="001B79F9" w:rsidP="000C0D8C">
                  <w:pPr>
                    <w:spacing w:line="276" w:lineRule="auto"/>
                    <w:rPr>
                      <w:rFonts w:cs="Arial"/>
                    </w:rPr>
                  </w:pPr>
                </w:p>
              </w:tc>
              <w:tc>
                <w:tcPr>
                  <w:tcW w:w="1465" w:type="dxa"/>
                </w:tcPr>
                <w:p w14:paraId="16135E36" w14:textId="77777777" w:rsidR="001B79F9" w:rsidRPr="003B3793" w:rsidRDefault="001B79F9" w:rsidP="000C0D8C">
                  <w:pPr>
                    <w:spacing w:line="276" w:lineRule="auto"/>
                    <w:rPr>
                      <w:rFonts w:cs="Arial"/>
                    </w:rPr>
                  </w:pPr>
                </w:p>
              </w:tc>
            </w:tr>
            <w:tr w:rsidR="001B79F9" w:rsidRPr="003B3793" w14:paraId="4DC2C0F7" w14:textId="77777777" w:rsidTr="000C0D8C">
              <w:tc>
                <w:tcPr>
                  <w:tcW w:w="1464" w:type="dxa"/>
                </w:tcPr>
                <w:p w14:paraId="4CE1E5CD" w14:textId="77777777" w:rsidR="001B79F9" w:rsidRPr="003B3793" w:rsidRDefault="001B79F9" w:rsidP="000C0D8C">
                  <w:pPr>
                    <w:spacing w:line="276" w:lineRule="auto"/>
                    <w:rPr>
                      <w:rFonts w:cs="Arial"/>
                    </w:rPr>
                  </w:pPr>
                </w:p>
              </w:tc>
              <w:tc>
                <w:tcPr>
                  <w:tcW w:w="1465" w:type="dxa"/>
                </w:tcPr>
                <w:p w14:paraId="1139D1DA" w14:textId="77777777" w:rsidR="001B79F9" w:rsidRPr="003B3793" w:rsidRDefault="001B79F9" w:rsidP="000C0D8C">
                  <w:pPr>
                    <w:spacing w:line="276" w:lineRule="auto"/>
                    <w:rPr>
                      <w:rFonts w:cs="Arial"/>
                    </w:rPr>
                  </w:pPr>
                </w:p>
              </w:tc>
              <w:tc>
                <w:tcPr>
                  <w:tcW w:w="1465" w:type="dxa"/>
                </w:tcPr>
                <w:p w14:paraId="72345A48" w14:textId="77777777" w:rsidR="001B79F9" w:rsidRPr="003B3793" w:rsidRDefault="001B79F9" w:rsidP="000C0D8C">
                  <w:pPr>
                    <w:spacing w:line="276" w:lineRule="auto"/>
                    <w:rPr>
                      <w:rFonts w:cs="Arial"/>
                    </w:rPr>
                  </w:pPr>
                </w:p>
              </w:tc>
              <w:tc>
                <w:tcPr>
                  <w:tcW w:w="1465" w:type="dxa"/>
                </w:tcPr>
                <w:p w14:paraId="5D785DF0" w14:textId="77777777" w:rsidR="001B79F9" w:rsidRPr="003B3793" w:rsidRDefault="001B79F9" w:rsidP="000C0D8C">
                  <w:pPr>
                    <w:spacing w:line="276" w:lineRule="auto"/>
                    <w:rPr>
                      <w:rFonts w:cs="Arial"/>
                    </w:rPr>
                  </w:pPr>
                </w:p>
              </w:tc>
              <w:tc>
                <w:tcPr>
                  <w:tcW w:w="1465" w:type="dxa"/>
                </w:tcPr>
                <w:p w14:paraId="6DB89BAC" w14:textId="77777777" w:rsidR="001B79F9" w:rsidRPr="003B3793" w:rsidRDefault="001B79F9" w:rsidP="000C0D8C">
                  <w:pPr>
                    <w:spacing w:line="276" w:lineRule="auto"/>
                    <w:rPr>
                      <w:rFonts w:cs="Arial"/>
                    </w:rPr>
                  </w:pPr>
                </w:p>
              </w:tc>
              <w:tc>
                <w:tcPr>
                  <w:tcW w:w="1465" w:type="dxa"/>
                </w:tcPr>
                <w:p w14:paraId="5E390D5E" w14:textId="77777777" w:rsidR="001B79F9" w:rsidRPr="003B3793" w:rsidRDefault="001B79F9" w:rsidP="000C0D8C">
                  <w:pPr>
                    <w:spacing w:line="276" w:lineRule="auto"/>
                    <w:rPr>
                      <w:rFonts w:cs="Arial"/>
                    </w:rPr>
                  </w:pPr>
                </w:p>
              </w:tc>
            </w:tr>
            <w:tr w:rsidR="001B79F9" w:rsidRPr="003B3793" w14:paraId="2426448E" w14:textId="77777777" w:rsidTr="000C0D8C">
              <w:tc>
                <w:tcPr>
                  <w:tcW w:w="1464" w:type="dxa"/>
                </w:tcPr>
                <w:p w14:paraId="43719A33" w14:textId="77777777" w:rsidR="001B79F9" w:rsidRPr="003B3793" w:rsidRDefault="001B79F9" w:rsidP="000C0D8C">
                  <w:pPr>
                    <w:spacing w:line="276" w:lineRule="auto"/>
                    <w:rPr>
                      <w:rFonts w:cs="Arial"/>
                      <w:b/>
                    </w:rPr>
                  </w:pPr>
                  <w:r w:rsidRPr="003B3793">
                    <w:rPr>
                      <w:rFonts w:cs="Arial"/>
                      <w:b/>
                    </w:rPr>
                    <w:t>Total Fixed Asset Investments to be Made</w:t>
                  </w:r>
                </w:p>
              </w:tc>
              <w:tc>
                <w:tcPr>
                  <w:tcW w:w="1465" w:type="dxa"/>
                </w:tcPr>
                <w:p w14:paraId="78356187" w14:textId="77777777" w:rsidR="001B79F9" w:rsidRPr="003B3793" w:rsidRDefault="001B79F9" w:rsidP="000C0D8C">
                  <w:pPr>
                    <w:spacing w:line="276" w:lineRule="auto"/>
                    <w:rPr>
                      <w:rFonts w:cs="Arial"/>
                    </w:rPr>
                  </w:pPr>
                </w:p>
              </w:tc>
              <w:tc>
                <w:tcPr>
                  <w:tcW w:w="1465" w:type="dxa"/>
                </w:tcPr>
                <w:p w14:paraId="32EB716E" w14:textId="77777777" w:rsidR="001B79F9" w:rsidRPr="003B3793" w:rsidRDefault="001B79F9" w:rsidP="000C0D8C">
                  <w:pPr>
                    <w:spacing w:line="276" w:lineRule="auto"/>
                    <w:rPr>
                      <w:rFonts w:cs="Arial"/>
                    </w:rPr>
                  </w:pPr>
                </w:p>
              </w:tc>
              <w:tc>
                <w:tcPr>
                  <w:tcW w:w="1465" w:type="dxa"/>
                </w:tcPr>
                <w:p w14:paraId="0D6B4655" w14:textId="77777777" w:rsidR="001B79F9" w:rsidRPr="003B3793" w:rsidRDefault="001B79F9" w:rsidP="000C0D8C">
                  <w:pPr>
                    <w:spacing w:line="276" w:lineRule="auto"/>
                    <w:rPr>
                      <w:rFonts w:cs="Arial"/>
                    </w:rPr>
                  </w:pPr>
                </w:p>
              </w:tc>
              <w:tc>
                <w:tcPr>
                  <w:tcW w:w="1465" w:type="dxa"/>
                </w:tcPr>
                <w:p w14:paraId="6775D549" w14:textId="77777777" w:rsidR="001B79F9" w:rsidRPr="003B3793" w:rsidRDefault="001B79F9" w:rsidP="000C0D8C">
                  <w:pPr>
                    <w:spacing w:line="276" w:lineRule="auto"/>
                    <w:rPr>
                      <w:rFonts w:cs="Arial"/>
                    </w:rPr>
                  </w:pPr>
                </w:p>
              </w:tc>
              <w:tc>
                <w:tcPr>
                  <w:tcW w:w="1465" w:type="dxa"/>
                </w:tcPr>
                <w:p w14:paraId="2E844A61" w14:textId="77777777" w:rsidR="001B79F9" w:rsidRPr="003B3793" w:rsidRDefault="001B79F9" w:rsidP="000C0D8C">
                  <w:pPr>
                    <w:spacing w:line="276" w:lineRule="auto"/>
                    <w:rPr>
                      <w:rFonts w:cs="Arial"/>
                    </w:rPr>
                  </w:pPr>
                </w:p>
              </w:tc>
            </w:tr>
          </w:tbl>
          <w:p w14:paraId="6B20C2D7" w14:textId="77777777" w:rsidR="001B79F9" w:rsidRPr="003B3793" w:rsidRDefault="001B79F9" w:rsidP="000C0D8C">
            <w:pPr>
              <w:spacing w:line="276" w:lineRule="auto"/>
              <w:rPr>
                <w:rFonts w:cs="Arial"/>
              </w:rPr>
            </w:pPr>
          </w:p>
        </w:tc>
      </w:tr>
    </w:tbl>
    <w:p w14:paraId="394A03B9" w14:textId="77777777" w:rsidR="001B79F9" w:rsidRPr="003B3793" w:rsidRDefault="001B79F9" w:rsidP="001B79F9">
      <w:pPr>
        <w:spacing w:line="276" w:lineRule="auto"/>
        <w:rPr>
          <w:rFonts w:cs="Arial"/>
        </w:rPr>
      </w:pPr>
    </w:p>
    <w:p w14:paraId="677D9C2F" w14:textId="77777777" w:rsidR="001B79F9" w:rsidRPr="003B3793" w:rsidRDefault="001B79F9" w:rsidP="005A6E24">
      <w:pPr>
        <w:pStyle w:val="ListParagraph"/>
        <w:numPr>
          <w:ilvl w:val="0"/>
          <w:numId w:val="7"/>
        </w:numPr>
        <w:shd w:val="clear" w:color="auto" w:fill="000000" w:themeFill="text1"/>
        <w:spacing w:line="276" w:lineRule="auto"/>
        <w:rPr>
          <w:rFonts w:cs="Arial"/>
          <w:b/>
        </w:rPr>
      </w:pPr>
      <w:r w:rsidRPr="003B3793">
        <w:rPr>
          <w:rFonts w:cs="Arial"/>
          <w:b/>
        </w:rPr>
        <w:lastRenderedPageBreak/>
        <w:t>Qualifying Conditions</w:t>
      </w:r>
    </w:p>
    <w:p w14:paraId="58DD97F5" w14:textId="77777777" w:rsidR="001B79F9" w:rsidRPr="003B3793" w:rsidRDefault="001B79F9" w:rsidP="005A6E24">
      <w:pPr>
        <w:pStyle w:val="ListParagraph"/>
        <w:numPr>
          <w:ilvl w:val="0"/>
          <w:numId w:val="10"/>
        </w:numPr>
        <w:shd w:val="clear" w:color="auto" w:fill="C2D69B" w:themeFill="accent3" w:themeFillTint="99"/>
        <w:spacing w:line="276" w:lineRule="auto"/>
        <w:rPr>
          <w:rFonts w:cs="Arial"/>
          <w:b/>
        </w:rPr>
      </w:pPr>
      <w:r w:rsidRPr="003B3793">
        <w:rPr>
          <w:rFonts w:cs="Arial"/>
          <w:b/>
        </w:rPr>
        <w:t>Capital Expenditure</w:t>
      </w:r>
    </w:p>
    <w:p w14:paraId="481B6686" w14:textId="77777777" w:rsidR="001B79F9" w:rsidRPr="003B3793" w:rsidRDefault="001B79F9" w:rsidP="001B79F9">
      <w:pPr>
        <w:spacing w:line="276" w:lineRule="auto"/>
        <w:rPr>
          <w:rFonts w:cs="Arial"/>
        </w:rPr>
      </w:pPr>
    </w:p>
    <w:p w14:paraId="5E38F852"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4A9B533B" w14:textId="77777777" w:rsidR="001B79F9" w:rsidRPr="003B3793" w:rsidRDefault="001B79F9" w:rsidP="001B79F9">
      <w:pPr>
        <w:shd w:val="clear" w:color="auto" w:fill="EAF1DD" w:themeFill="accent3" w:themeFillTint="33"/>
        <w:spacing w:line="276" w:lineRule="auto"/>
        <w:rPr>
          <w:rFonts w:cs="Arial"/>
        </w:rPr>
      </w:pPr>
      <w:r w:rsidRPr="003B3793">
        <w:rPr>
          <w:rFonts w:cs="Arial"/>
        </w:rPr>
        <w:t xml:space="preserve">The business must provide satisfactory evidence of the </w:t>
      </w:r>
      <w:r w:rsidRPr="003B3793">
        <w:rPr>
          <w:rFonts w:cs="Arial"/>
          <w:b/>
        </w:rPr>
        <w:t>specified minimum Capital Expenditure</w:t>
      </w:r>
      <w:r w:rsidRPr="003B3793">
        <w:rPr>
          <w:rStyle w:val="FootnoteReference"/>
          <w:rFonts w:cs="Arial"/>
        </w:rPr>
        <w:footnoteReference w:id="8"/>
      </w:r>
      <w:r w:rsidRPr="003B3793">
        <w:rPr>
          <w:rFonts w:cs="Arial"/>
        </w:rPr>
        <w:t xml:space="preserve"> having been incurred within the relevant time frame:</w:t>
      </w:r>
    </w:p>
    <w:p w14:paraId="43D4D86C" w14:textId="77777777" w:rsidR="001B79F9" w:rsidRPr="003B3793" w:rsidRDefault="001B79F9" w:rsidP="005A6E24">
      <w:pPr>
        <w:pStyle w:val="ListParagraph"/>
        <w:numPr>
          <w:ilvl w:val="1"/>
          <w:numId w:val="5"/>
        </w:numPr>
        <w:shd w:val="clear" w:color="auto" w:fill="EAF1DD" w:themeFill="accent3" w:themeFillTint="33"/>
        <w:spacing w:line="276" w:lineRule="auto"/>
        <w:ind w:left="567" w:hanging="567"/>
        <w:rPr>
          <w:rFonts w:cs="Arial"/>
        </w:rPr>
      </w:pPr>
      <w:r w:rsidRPr="003B3793">
        <w:rPr>
          <w:rFonts w:cs="Arial"/>
        </w:rPr>
        <w:t xml:space="preserve">For </w:t>
      </w:r>
      <w:r w:rsidRPr="003B3793">
        <w:rPr>
          <w:rFonts w:cs="Arial"/>
          <w:b/>
          <w:bCs/>
        </w:rPr>
        <w:t>Newly Established Businesses</w:t>
      </w:r>
      <w:r w:rsidRPr="003B3793">
        <w:rPr>
          <w:rFonts w:cs="Arial"/>
        </w:rPr>
        <w:t xml:space="preserve"> whose date of commencement of commercial operation is no more than 24 months prior to the date of application: any time prior to application; or</w:t>
      </w:r>
    </w:p>
    <w:p w14:paraId="577F86D7" w14:textId="77777777" w:rsidR="001B79F9" w:rsidRPr="003B3793" w:rsidRDefault="001B79F9" w:rsidP="005A6E24">
      <w:pPr>
        <w:pStyle w:val="ListParagraph"/>
        <w:numPr>
          <w:ilvl w:val="1"/>
          <w:numId w:val="5"/>
        </w:numPr>
        <w:shd w:val="clear" w:color="auto" w:fill="EAF1DD" w:themeFill="accent3" w:themeFillTint="33"/>
        <w:spacing w:line="276" w:lineRule="auto"/>
        <w:ind w:left="567" w:hanging="567"/>
        <w:rPr>
          <w:rFonts w:cs="Arial"/>
        </w:rPr>
      </w:pPr>
      <w:r w:rsidRPr="003B3793">
        <w:rPr>
          <w:rFonts w:cs="Arial"/>
        </w:rPr>
        <w:t xml:space="preserve">For </w:t>
      </w:r>
      <w:r w:rsidRPr="003B3793">
        <w:rPr>
          <w:rFonts w:cs="Arial"/>
          <w:b/>
          <w:bCs/>
        </w:rPr>
        <w:t>Existing Businesses</w:t>
      </w:r>
      <w:r w:rsidRPr="003B3793">
        <w:rPr>
          <w:rFonts w:cs="Arial"/>
        </w:rPr>
        <w:t xml:space="preserve"> whose date of commencement of commercial operation is more than 24 months prior to the date of application: any time in the 12 months prior to the date of application.</w:t>
      </w:r>
    </w:p>
    <w:p w14:paraId="5264DD9E"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544"/>
        <w:gridCol w:w="5471"/>
      </w:tblGrid>
      <w:tr w:rsidR="001B79F9" w:rsidRPr="003B3793" w14:paraId="65368949" w14:textId="77777777" w:rsidTr="000C0D8C">
        <w:tc>
          <w:tcPr>
            <w:tcW w:w="3544" w:type="dxa"/>
            <w:tcBorders>
              <w:top w:val="nil"/>
              <w:left w:val="nil"/>
              <w:bottom w:val="nil"/>
              <w:right w:val="single" w:sz="4" w:space="0" w:color="auto"/>
            </w:tcBorders>
          </w:tcPr>
          <w:p w14:paraId="0296C560" w14:textId="77777777" w:rsidR="001B79F9" w:rsidRPr="003B3793" w:rsidRDefault="001B79F9" w:rsidP="005A6E24">
            <w:pPr>
              <w:pStyle w:val="ListParagraph"/>
              <w:numPr>
                <w:ilvl w:val="0"/>
                <w:numId w:val="12"/>
              </w:numPr>
              <w:spacing w:line="276" w:lineRule="auto"/>
              <w:jc w:val="left"/>
              <w:rPr>
                <w:rFonts w:cs="Arial"/>
              </w:rPr>
            </w:pPr>
            <w:r w:rsidRPr="003B3793">
              <w:rPr>
                <w:rFonts w:cs="Arial"/>
              </w:rPr>
              <w:t>Please state the total qualifying Capital Expenditure your business incurred during the relevant time frame in (</w:t>
            </w:r>
            <w:proofErr w:type="spellStart"/>
            <w:r w:rsidRPr="003B3793">
              <w:rPr>
                <w:rFonts w:cs="Arial"/>
              </w:rPr>
              <w:t>i</w:t>
            </w:r>
            <w:proofErr w:type="spellEnd"/>
            <w:r w:rsidRPr="003B3793">
              <w:rPr>
                <w:rFonts w:cs="Arial"/>
              </w:rPr>
              <w:t>) or (ii) above</w:t>
            </w:r>
          </w:p>
        </w:tc>
        <w:tc>
          <w:tcPr>
            <w:tcW w:w="5471" w:type="dxa"/>
            <w:tcBorders>
              <w:top w:val="single" w:sz="4" w:space="0" w:color="auto"/>
              <w:left w:val="single" w:sz="4" w:space="0" w:color="auto"/>
              <w:bottom w:val="single" w:sz="4" w:space="0" w:color="auto"/>
              <w:right w:val="single" w:sz="4" w:space="0" w:color="auto"/>
            </w:tcBorders>
          </w:tcPr>
          <w:p w14:paraId="6D1EB895" w14:textId="77777777" w:rsidR="001B79F9" w:rsidRPr="003B3793" w:rsidRDefault="001B79F9" w:rsidP="000C0D8C">
            <w:pPr>
              <w:spacing w:line="276" w:lineRule="auto"/>
              <w:rPr>
                <w:rFonts w:cs="Arial"/>
              </w:rPr>
            </w:pPr>
          </w:p>
          <w:p w14:paraId="4E9C1BA0" w14:textId="77777777" w:rsidR="001B79F9" w:rsidRPr="003B3793" w:rsidRDefault="001B79F9" w:rsidP="000C0D8C">
            <w:pPr>
              <w:spacing w:line="276" w:lineRule="auto"/>
              <w:rPr>
                <w:rFonts w:cs="Arial"/>
              </w:rPr>
            </w:pPr>
          </w:p>
          <w:p w14:paraId="55DC9E78" w14:textId="77777777" w:rsidR="001B79F9" w:rsidRPr="003B3793" w:rsidRDefault="001B79F9" w:rsidP="000C0D8C">
            <w:pPr>
              <w:spacing w:line="276" w:lineRule="auto"/>
              <w:rPr>
                <w:rFonts w:cs="Arial"/>
              </w:rPr>
            </w:pPr>
          </w:p>
          <w:p w14:paraId="0BB8372A" w14:textId="77777777" w:rsidR="001B79F9" w:rsidRPr="003B3793" w:rsidRDefault="001B79F9" w:rsidP="000C0D8C">
            <w:pPr>
              <w:spacing w:line="276" w:lineRule="auto"/>
              <w:rPr>
                <w:rFonts w:cs="Arial"/>
              </w:rPr>
            </w:pPr>
          </w:p>
          <w:p w14:paraId="35290A5E" w14:textId="77777777" w:rsidR="001B79F9" w:rsidRPr="003B3793" w:rsidRDefault="001B79F9" w:rsidP="000C0D8C">
            <w:pPr>
              <w:spacing w:line="276" w:lineRule="auto"/>
              <w:rPr>
                <w:rFonts w:cs="Arial"/>
              </w:rPr>
            </w:pPr>
          </w:p>
          <w:p w14:paraId="027F9643" w14:textId="77777777" w:rsidR="001B79F9" w:rsidRPr="003B3793" w:rsidRDefault="001B79F9" w:rsidP="000C0D8C">
            <w:pPr>
              <w:spacing w:line="276" w:lineRule="auto"/>
              <w:rPr>
                <w:rFonts w:cs="Arial"/>
              </w:rPr>
            </w:pPr>
          </w:p>
          <w:p w14:paraId="73B44135" w14:textId="77777777" w:rsidR="001B79F9" w:rsidRPr="003B3793" w:rsidRDefault="001B79F9" w:rsidP="000C0D8C">
            <w:pPr>
              <w:spacing w:line="276" w:lineRule="auto"/>
              <w:rPr>
                <w:rFonts w:cs="Arial"/>
              </w:rPr>
            </w:pPr>
          </w:p>
        </w:tc>
      </w:tr>
      <w:tr w:rsidR="001B79F9" w:rsidRPr="003B3793" w14:paraId="1F1E3439" w14:textId="77777777" w:rsidTr="000C0D8C">
        <w:tc>
          <w:tcPr>
            <w:tcW w:w="3544" w:type="dxa"/>
            <w:tcBorders>
              <w:top w:val="nil"/>
              <w:left w:val="nil"/>
              <w:bottom w:val="nil"/>
              <w:right w:val="nil"/>
            </w:tcBorders>
          </w:tcPr>
          <w:p w14:paraId="783DB02D" w14:textId="77777777" w:rsidR="001B79F9" w:rsidRPr="003B3793" w:rsidRDefault="001B79F9" w:rsidP="000C0D8C">
            <w:pPr>
              <w:spacing w:line="276" w:lineRule="auto"/>
              <w:rPr>
                <w:rFonts w:cs="Arial"/>
              </w:rPr>
            </w:pPr>
          </w:p>
        </w:tc>
        <w:tc>
          <w:tcPr>
            <w:tcW w:w="5471" w:type="dxa"/>
            <w:tcBorders>
              <w:top w:val="single" w:sz="4" w:space="0" w:color="auto"/>
              <w:left w:val="nil"/>
              <w:bottom w:val="single" w:sz="4" w:space="0" w:color="auto"/>
              <w:right w:val="nil"/>
            </w:tcBorders>
          </w:tcPr>
          <w:p w14:paraId="719C9572" w14:textId="77777777" w:rsidR="001B79F9" w:rsidRPr="003B3793" w:rsidRDefault="001B79F9" w:rsidP="000C0D8C">
            <w:pPr>
              <w:spacing w:line="276" w:lineRule="auto"/>
              <w:rPr>
                <w:rFonts w:cs="Arial"/>
              </w:rPr>
            </w:pPr>
          </w:p>
        </w:tc>
      </w:tr>
      <w:tr w:rsidR="001B79F9" w:rsidRPr="003B3793" w14:paraId="03D016BD" w14:textId="77777777" w:rsidTr="000C0D8C">
        <w:tc>
          <w:tcPr>
            <w:tcW w:w="3544" w:type="dxa"/>
            <w:tcBorders>
              <w:top w:val="nil"/>
              <w:left w:val="nil"/>
              <w:bottom w:val="nil"/>
              <w:right w:val="single" w:sz="4" w:space="0" w:color="auto"/>
            </w:tcBorders>
          </w:tcPr>
          <w:p w14:paraId="64C62148" w14:textId="2915055B" w:rsidR="001B79F9" w:rsidRPr="003B3793" w:rsidRDefault="001B79F9" w:rsidP="005A6E24">
            <w:pPr>
              <w:pStyle w:val="ListParagraph"/>
              <w:numPr>
                <w:ilvl w:val="0"/>
                <w:numId w:val="12"/>
              </w:numPr>
              <w:spacing w:line="276" w:lineRule="auto"/>
              <w:jc w:val="left"/>
              <w:rPr>
                <w:rFonts w:cs="Arial"/>
              </w:rPr>
            </w:pPr>
            <w:r w:rsidRPr="003B3793">
              <w:rPr>
                <w:rFonts w:cs="Arial"/>
              </w:rPr>
              <w:t>Please describe the nature of the expenditure (</w:t>
            </w:r>
            <w:proofErr w:type="gramStart"/>
            <w:r w:rsidRPr="003B3793">
              <w:rPr>
                <w:rFonts w:cs="Arial"/>
              </w:rPr>
              <w:t>i.e.</w:t>
            </w:r>
            <w:proofErr w:type="gramEnd"/>
            <w:r w:rsidRPr="003B3793">
              <w:rPr>
                <w:rFonts w:cs="Arial"/>
              </w:rPr>
              <w:t xml:space="preserve"> what it was incurred on) </w:t>
            </w:r>
          </w:p>
        </w:tc>
        <w:tc>
          <w:tcPr>
            <w:tcW w:w="5471" w:type="dxa"/>
            <w:tcBorders>
              <w:top w:val="single" w:sz="4" w:space="0" w:color="auto"/>
              <w:left w:val="single" w:sz="4" w:space="0" w:color="auto"/>
              <w:bottom w:val="single" w:sz="4" w:space="0" w:color="auto"/>
              <w:right w:val="single" w:sz="4" w:space="0" w:color="auto"/>
            </w:tcBorders>
          </w:tcPr>
          <w:p w14:paraId="1FF7B84D" w14:textId="77777777" w:rsidR="001B79F9" w:rsidRPr="003B3793" w:rsidRDefault="001B79F9" w:rsidP="000C0D8C">
            <w:pPr>
              <w:spacing w:line="276" w:lineRule="auto"/>
              <w:rPr>
                <w:rFonts w:cs="Arial"/>
              </w:rPr>
            </w:pPr>
          </w:p>
          <w:p w14:paraId="7D662016" w14:textId="77777777" w:rsidR="001B79F9" w:rsidRPr="003B3793" w:rsidRDefault="001B79F9" w:rsidP="000C0D8C">
            <w:pPr>
              <w:spacing w:line="276" w:lineRule="auto"/>
              <w:rPr>
                <w:rFonts w:cs="Arial"/>
              </w:rPr>
            </w:pPr>
          </w:p>
          <w:p w14:paraId="51E9DC16" w14:textId="77777777" w:rsidR="001B79F9" w:rsidRPr="003B3793" w:rsidRDefault="001B79F9" w:rsidP="000C0D8C">
            <w:pPr>
              <w:spacing w:line="276" w:lineRule="auto"/>
              <w:rPr>
                <w:rFonts w:cs="Arial"/>
              </w:rPr>
            </w:pPr>
          </w:p>
          <w:p w14:paraId="13AD07A5" w14:textId="77777777" w:rsidR="001B79F9" w:rsidRPr="003B3793" w:rsidRDefault="001B79F9" w:rsidP="000C0D8C">
            <w:pPr>
              <w:spacing w:line="276" w:lineRule="auto"/>
              <w:rPr>
                <w:rFonts w:cs="Arial"/>
              </w:rPr>
            </w:pPr>
          </w:p>
          <w:p w14:paraId="700AFBA3" w14:textId="77777777" w:rsidR="001B79F9" w:rsidRPr="003B3793" w:rsidRDefault="001B79F9" w:rsidP="000C0D8C">
            <w:pPr>
              <w:spacing w:line="276" w:lineRule="auto"/>
              <w:rPr>
                <w:rFonts w:cs="Arial"/>
              </w:rPr>
            </w:pPr>
          </w:p>
          <w:p w14:paraId="70648CFB" w14:textId="77777777" w:rsidR="001B79F9" w:rsidRPr="003B3793" w:rsidRDefault="001B79F9" w:rsidP="000C0D8C">
            <w:pPr>
              <w:spacing w:line="276" w:lineRule="auto"/>
              <w:rPr>
                <w:rFonts w:cs="Arial"/>
              </w:rPr>
            </w:pPr>
          </w:p>
          <w:p w14:paraId="5C816142" w14:textId="77777777" w:rsidR="001B79F9" w:rsidRPr="003B3793" w:rsidRDefault="001B79F9" w:rsidP="000C0D8C">
            <w:pPr>
              <w:spacing w:line="276" w:lineRule="auto"/>
              <w:rPr>
                <w:rFonts w:cs="Arial"/>
              </w:rPr>
            </w:pPr>
          </w:p>
          <w:p w14:paraId="6A7D065A" w14:textId="77777777" w:rsidR="001B79F9" w:rsidRPr="003B3793" w:rsidRDefault="001B79F9" w:rsidP="000C0D8C">
            <w:pPr>
              <w:spacing w:line="276" w:lineRule="auto"/>
              <w:rPr>
                <w:rFonts w:cs="Arial"/>
              </w:rPr>
            </w:pPr>
          </w:p>
          <w:p w14:paraId="5969A1AE" w14:textId="77777777" w:rsidR="001B79F9" w:rsidRPr="003B3793" w:rsidRDefault="001B79F9" w:rsidP="000C0D8C">
            <w:pPr>
              <w:spacing w:line="276" w:lineRule="auto"/>
              <w:rPr>
                <w:rFonts w:cs="Arial"/>
              </w:rPr>
            </w:pPr>
          </w:p>
          <w:p w14:paraId="446C7B22" w14:textId="77777777" w:rsidR="001B79F9" w:rsidRPr="003B3793" w:rsidRDefault="001B79F9" w:rsidP="000C0D8C">
            <w:pPr>
              <w:spacing w:line="276" w:lineRule="auto"/>
              <w:rPr>
                <w:rFonts w:cs="Arial"/>
              </w:rPr>
            </w:pPr>
          </w:p>
          <w:p w14:paraId="10BCA8E9" w14:textId="77777777" w:rsidR="001B79F9" w:rsidRPr="003B3793" w:rsidRDefault="001B79F9" w:rsidP="000C0D8C">
            <w:pPr>
              <w:spacing w:line="276" w:lineRule="auto"/>
              <w:rPr>
                <w:rFonts w:cs="Arial"/>
              </w:rPr>
            </w:pPr>
          </w:p>
          <w:p w14:paraId="30A8B927" w14:textId="77777777" w:rsidR="001B79F9" w:rsidRPr="003B3793" w:rsidRDefault="001B79F9" w:rsidP="000C0D8C">
            <w:pPr>
              <w:spacing w:line="276" w:lineRule="auto"/>
              <w:rPr>
                <w:rFonts w:cs="Arial"/>
              </w:rPr>
            </w:pPr>
          </w:p>
          <w:p w14:paraId="53D3E415" w14:textId="77777777" w:rsidR="001B79F9" w:rsidRPr="003B3793" w:rsidRDefault="001B79F9" w:rsidP="000C0D8C">
            <w:pPr>
              <w:spacing w:line="276" w:lineRule="auto"/>
              <w:rPr>
                <w:rFonts w:cs="Arial"/>
              </w:rPr>
            </w:pPr>
          </w:p>
          <w:p w14:paraId="02E1EE72" w14:textId="77777777" w:rsidR="001B79F9" w:rsidRPr="003B3793" w:rsidRDefault="001B79F9" w:rsidP="000C0D8C">
            <w:pPr>
              <w:spacing w:line="276" w:lineRule="auto"/>
              <w:rPr>
                <w:rFonts w:cs="Arial"/>
              </w:rPr>
            </w:pPr>
          </w:p>
          <w:p w14:paraId="308545B6" w14:textId="77777777" w:rsidR="001B79F9" w:rsidRPr="003B3793" w:rsidRDefault="001B79F9" w:rsidP="000C0D8C">
            <w:pPr>
              <w:spacing w:line="276" w:lineRule="auto"/>
              <w:rPr>
                <w:rFonts w:cs="Arial"/>
              </w:rPr>
            </w:pPr>
          </w:p>
        </w:tc>
      </w:tr>
    </w:tbl>
    <w:p w14:paraId="6104FCF1" w14:textId="77777777" w:rsidR="001B79F9" w:rsidRPr="003B3793" w:rsidRDefault="001B79F9" w:rsidP="001B79F9">
      <w:pPr>
        <w:spacing w:line="276" w:lineRule="auto"/>
        <w:rPr>
          <w:rFonts w:cs="Arial"/>
        </w:rPr>
      </w:pPr>
    </w:p>
    <w:p w14:paraId="176890CE" w14:textId="5F9CADF0" w:rsidR="001B79F9" w:rsidRPr="003B3793" w:rsidRDefault="001B79F9" w:rsidP="005A6E24">
      <w:pPr>
        <w:pStyle w:val="ListParagraph"/>
        <w:numPr>
          <w:ilvl w:val="0"/>
          <w:numId w:val="12"/>
        </w:numPr>
        <w:spacing w:line="276" w:lineRule="auto"/>
        <w:rPr>
          <w:rFonts w:cs="Arial"/>
        </w:rPr>
      </w:pPr>
      <w:r w:rsidRPr="003B3793">
        <w:rPr>
          <w:rFonts w:cs="Arial"/>
        </w:rPr>
        <w:t>Please attach evidence of how the qualifying Capital Expenditure was incurred, as required in Section D</w:t>
      </w:r>
      <w:r w:rsidR="00F034D9">
        <w:rPr>
          <w:rFonts w:cs="Arial"/>
        </w:rPr>
        <w:t>.</w:t>
      </w:r>
    </w:p>
    <w:p w14:paraId="2187EDDA" w14:textId="77777777" w:rsidR="001B79F9" w:rsidRPr="003B3793" w:rsidRDefault="001B79F9" w:rsidP="001B79F9">
      <w:pPr>
        <w:spacing w:line="276" w:lineRule="auto"/>
        <w:rPr>
          <w:rFonts w:cs="Arial"/>
        </w:rPr>
      </w:pPr>
    </w:p>
    <w:p w14:paraId="76BC94D1" w14:textId="77777777" w:rsidR="001B79F9" w:rsidRPr="003B3793" w:rsidRDefault="001B79F9" w:rsidP="005A6E24">
      <w:pPr>
        <w:pStyle w:val="ListParagraph"/>
        <w:numPr>
          <w:ilvl w:val="0"/>
          <w:numId w:val="10"/>
        </w:numPr>
        <w:shd w:val="clear" w:color="auto" w:fill="C2D69B" w:themeFill="accent3" w:themeFillTint="99"/>
        <w:spacing w:line="276" w:lineRule="auto"/>
        <w:rPr>
          <w:rFonts w:cs="Arial"/>
          <w:b/>
        </w:rPr>
      </w:pPr>
      <w:r w:rsidRPr="003B3793">
        <w:rPr>
          <w:rFonts w:cs="Arial"/>
          <w:b/>
        </w:rPr>
        <w:lastRenderedPageBreak/>
        <w:t>Employees</w:t>
      </w:r>
    </w:p>
    <w:p w14:paraId="3BA600D9" w14:textId="77777777" w:rsidR="001B79F9" w:rsidRPr="003B3793" w:rsidRDefault="001B79F9" w:rsidP="001B79F9">
      <w:pPr>
        <w:spacing w:line="276" w:lineRule="auto"/>
        <w:rPr>
          <w:rFonts w:cs="Arial"/>
        </w:rPr>
      </w:pPr>
    </w:p>
    <w:p w14:paraId="6A7B6676"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1B16B0B5" w14:textId="77777777" w:rsidR="001B79F9" w:rsidRPr="003B3793" w:rsidRDefault="001B79F9" w:rsidP="001B79F9">
      <w:pPr>
        <w:shd w:val="clear" w:color="auto" w:fill="EAF1DD" w:themeFill="accent3" w:themeFillTint="33"/>
        <w:spacing w:line="276" w:lineRule="auto"/>
        <w:rPr>
          <w:rFonts w:cs="Arial"/>
        </w:rPr>
      </w:pPr>
      <w:r w:rsidRPr="003B3793">
        <w:rPr>
          <w:rFonts w:cs="Arial"/>
        </w:rPr>
        <w:t>Please refer to the Annex for:</w:t>
      </w:r>
    </w:p>
    <w:p w14:paraId="5085E28D" w14:textId="77777777" w:rsidR="001B79F9" w:rsidRPr="003B3793" w:rsidRDefault="001B79F9" w:rsidP="005A6E24">
      <w:pPr>
        <w:pStyle w:val="ListParagraph"/>
        <w:numPr>
          <w:ilvl w:val="0"/>
          <w:numId w:val="29"/>
        </w:numPr>
        <w:shd w:val="clear" w:color="auto" w:fill="EAF1DD" w:themeFill="accent3" w:themeFillTint="33"/>
        <w:spacing w:line="276" w:lineRule="auto"/>
        <w:ind w:left="567" w:hanging="567"/>
        <w:rPr>
          <w:rFonts w:cs="Arial"/>
        </w:rPr>
      </w:pPr>
      <w:r w:rsidRPr="003B3793">
        <w:rPr>
          <w:rFonts w:cs="Arial"/>
        </w:rPr>
        <w:t xml:space="preserve">the </w:t>
      </w:r>
      <w:r w:rsidRPr="003B3793">
        <w:rPr>
          <w:rFonts w:cs="Arial"/>
          <w:b/>
        </w:rPr>
        <w:t xml:space="preserve">minimum number of </w:t>
      </w:r>
      <w:r w:rsidRPr="003B3793">
        <w:rPr>
          <w:rFonts w:cs="Arial"/>
          <w:b/>
          <w:u w:val="single"/>
        </w:rPr>
        <w:t>additional</w:t>
      </w:r>
      <w:r w:rsidRPr="003B3793">
        <w:rPr>
          <w:rFonts w:cs="Arial"/>
          <w:b/>
        </w:rPr>
        <w:t xml:space="preserve"> Bhutanese nationals</w:t>
      </w:r>
      <w:r w:rsidRPr="003B3793">
        <w:rPr>
          <w:rFonts w:cs="Arial"/>
        </w:rPr>
        <w:t xml:space="preserve"> which your business must employ within the first 12 months of the qualifying period;</w:t>
      </w:r>
      <w:bookmarkStart w:id="4" w:name="_Hlk93943043"/>
      <w:r w:rsidRPr="003B3793">
        <w:rPr>
          <w:rStyle w:val="FootnoteReference"/>
          <w:rFonts w:cs="Arial"/>
        </w:rPr>
        <w:footnoteReference w:id="9"/>
      </w:r>
      <w:bookmarkEnd w:id="4"/>
      <w:r w:rsidRPr="003B3793">
        <w:rPr>
          <w:rFonts w:cs="Arial"/>
        </w:rPr>
        <w:t xml:space="preserve"> and</w:t>
      </w:r>
    </w:p>
    <w:p w14:paraId="3B510A0C" w14:textId="77777777" w:rsidR="001B79F9" w:rsidRPr="003B3793" w:rsidRDefault="001B79F9" w:rsidP="005A6E24">
      <w:pPr>
        <w:pStyle w:val="ListParagraph"/>
        <w:numPr>
          <w:ilvl w:val="0"/>
          <w:numId w:val="29"/>
        </w:numPr>
        <w:shd w:val="clear" w:color="auto" w:fill="EAF1DD" w:themeFill="accent3" w:themeFillTint="33"/>
        <w:spacing w:line="276" w:lineRule="auto"/>
        <w:ind w:left="567" w:hanging="567"/>
        <w:rPr>
          <w:rFonts w:cs="Arial"/>
        </w:rPr>
      </w:pPr>
      <w:r w:rsidRPr="003B3793">
        <w:rPr>
          <w:rFonts w:cs="Arial"/>
        </w:rPr>
        <w:t xml:space="preserve">the </w:t>
      </w:r>
      <w:r w:rsidRPr="003B3793">
        <w:rPr>
          <w:rFonts w:cs="Arial"/>
          <w:b/>
        </w:rPr>
        <w:t>minimum total number of employees</w:t>
      </w:r>
      <w:r w:rsidRPr="003B3793">
        <w:rPr>
          <w:rFonts w:cs="Arial"/>
        </w:rPr>
        <w:t xml:space="preserve"> which your business must reach by the end of the first 12 months of the qualifying period.</w:t>
      </w:r>
      <w:r w:rsidRPr="003B3793">
        <w:rPr>
          <w:rStyle w:val="FootnoteReference"/>
          <w:rFonts w:cs="Arial"/>
        </w:rPr>
        <w:footnoteReference w:id="10"/>
      </w:r>
    </w:p>
    <w:p w14:paraId="2EFB4B7F" w14:textId="77777777" w:rsidR="001B79F9" w:rsidRPr="003B3793" w:rsidRDefault="001B79F9" w:rsidP="001B79F9">
      <w:pPr>
        <w:spacing w:line="276" w:lineRule="auto"/>
        <w:rPr>
          <w:rFonts w:cs="Arial"/>
        </w:rPr>
      </w:pPr>
    </w:p>
    <w:tbl>
      <w:tblPr>
        <w:tblStyle w:val="TableGrid"/>
        <w:tblW w:w="8876" w:type="dxa"/>
        <w:tblLook w:val="04A0" w:firstRow="1" w:lastRow="0" w:firstColumn="1" w:lastColumn="0" w:noHBand="0" w:noVBand="1"/>
      </w:tblPr>
      <w:tblGrid>
        <w:gridCol w:w="3502"/>
        <w:gridCol w:w="20"/>
        <w:gridCol w:w="5313"/>
        <w:gridCol w:w="41"/>
      </w:tblGrid>
      <w:tr w:rsidR="001B79F9" w:rsidRPr="003B3793" w14:paraId="08A44599" w14:textId="77777777" w:rsidTr="000C0D8C">
        <w:trPr>
          <w:trHeight w:val="2572"/>
        </w:trPr>
        <w:tc>
          <w:tcPr>
            <w:tcW w:w="3522" w:type="dxa"/>
            <w:gridSpan w:val="2"/>
            <w:tcBorders>
              <w:top w:val="nil"/>
              <w:left w:val="nil"/>
              <w:bottom w:val="nil"/>
              <w:right w:val="single" w:sz="4" w:space="0" w:color="auto"/>
            </w:tcBorders>
          </w:tcPr>
          <w:p w14:paraId="798C1881" w14:textId="18C9B56B" w:rsidR="001B79F9" w:rsidRPr="003B3793" w:rsidRDefault="001B79F9" w:rsidP="005A6E24">
            <w:pPr>
              <w:pStyle w:val="ListParagraph"/>
              <w:numPr>
                <w:ilvl w:val="0"/>
                <w:numId w:val="11"/>
              </w:numPr>
              <w:spacing w:line="276" w:lineRule="auto"/>
              <w:jc w:val="left"/>
              <w:rPr>
                <w:rFonts w:cs="Arial"/>
              </w:rPr>
            </w:pPr>
            <w:r w:rsidRPr="003B3793">
              <w:rPr>
                <w:rFonts w:cs="Arial"/>
              </w:rPr>
              <w:t>Please specify the number of employees your business currently has, and their corresponding roles</w:t>
            </w:r>
          </w:p>
        </w:tc>
        <w:tc>
          <w:tcPr>
            <w:tcW w:w="5354" w:type="dxa"/>
            <w:gridSpan w:val="2"/>
            <w:tcBorders>
              <w:top w:val="single" w:sz="4" w:space="0" w:color="auto"/>
              <w:left w:val="single" w:sz="4" w:space="0" w:color="auto"/>
              <w:bottom w:val="single" w:sz="4" w:space="0" w:color="auto"/>
              <w:right w:val="single" w:sz="4" w:space="0" w:color="auto"/>
            </w:tcBorders>
          </w:tcPr>
          <w:p w14:paraId="0E95171C" w14:textId="77777777" w:rsidR="001B79F9" w:rsidRPr="003B3793" w:rsidRDefault="001B79F9" w:rsidP="000C0D8C">
            <w:pPr>
              <w:spacing w:line="276" w:lineRule="auto"/>
              <w:rPr>
                <w:rFonts w:cs="Arial"/>
              </w:rPr>
            </w:pPr>
          </w:p>
        </w:tc>
      </w:tr>
      <w:tr w:rsidR="001B79F9" w:rsidRPr="003B3793" w14:paraId="3E62DC3A" w14:textId="77777777" w:rsidTr="000C0D8C">
        <w:trPr>
          <w:gridAfter w:val="1"/>
          <w:wAfter w:w="41" w:type="dxa"/>
        </w:trPr>
        <w:tc>
          <w:tcPr>
            <w:tcW w:w="3502" w:type="dxa"/>
            <w:tcBorders>
              <w:top w:val="nil"/>
              <w:left w:val="nil"/>
              <w:bottom w:val="nil"/>
              <w:right w:val="nil"/>
            </w:tcBorders>
          </w:tcPr>
          <w:p w14:paraId="210EA971" w14:textId="77777777" w:rsidR="001B79F9" w:rsidRPr="003B3793" w:rsidRDefault="001B79F9" w:rsidP="000C0D8C">
            <w:pPr>
              <w:spacing w:line="276" w:lineRule="auto"/>
              <w:rPr>
                <w:rFonts w:cs="Arial"/>
              </w:rPr>
            </w:pPr>
          </w:p>
        </w:tc>
        <w:tc>
          <w:tcPr>
            <w:tcW w:w="5333" w:type="dxa"/>
            <w:gridSpan w:val="2"/>
            <w:tcBorders>
              <w:top w:val="single" w:sz="4" w:space="0" w:color="auto"/>
              <w:left w:val="nil"/>
              <w:bottom w:val="single" w:sz="4" w:space="0" w:color="auto"/>
              <w:right w:val="nil"/>
            </w:tcBorders>
          </w:tcPr>
          <w:p w14:paraId="4A8729FE" w14:textId="77777777" w:rsidR="001B79F9" w:rsidRPr="003B3793" w:rsidRDefault="001B79F9" w:rsidP="000C0D8C">
            <w:pPr>
              <w:spacing w:line="276" w:lineRule="auto"/>
              <w:rPr>
                <w:rFonts w:cs="Arial"/>
              </w:rPr>
            </w:pPr>
          </w:p>
        </w:tc>
      </w:tr>
      <w:tr w:rsidR="001B79F9" w:rsidRPr="003B3793" w14:paraId="329BAAED" w14:textId="77777777" w:rsidTr="000C0D8C">
        <w:trPr>
          <w:trHeight w:val="2572"/>
        </w:trPr>
        <w:tc>
          <w:tcPr>
            <w:tcW w:w="3522" w:type="dxa"/>
            <w:gridSpan w:val="2"/>
            <w:tcBorders>
              <w:top w:val="nil"/>
              <w:left w:val="nil"/>
              <w:bottom w:val="nil"/>
              <w:right w:val="single" w:sz="4" w:space="0" w:color="auto"/>
            </w:tcBorders>
          </w:tcPr>
          <w:p w14:paraId="71A76692" w14:textId="0D418C90" w:rsidR="001B79F9" w:rsidRPr="003B3793" w:rsidRDefault="001B79F9" w:rsidP="005A6E24">
            <w:pPr>
              <w:pStyle w:val="ListParagraph"/>
              <w:numPr>
                <w:ilvl w:val="0"/>
                <w:numId w:val="11"/>
              </w:numPr>
              <w:spacing w:line="276" w:lineRule="auto"/>
              <w:jc w:val="left"/>
              <w:rPr>
                <w:rFonts w:cs="Arial"/>
              </w:rPr>
            </w:pPr>
            <w:r w:rsidRPr="003B3793">
              <w:rPr>
                <w:rFonts w:cs="Arial"/>
              </w:rPr>
              <w:t xml:space="preserve">Please specify the number of </w:t>
            </w:r>
            <w:r w:rsidRPr="003B3793">
              <w:rPr>
                <w:rFonts w:cs="Arial"/>
                <w:b/>
                <w:bCs/>
                <w:u w:val="single"/>
              </w:rPr>
              <w:t>additional</w:t>
            </w:r>
            <w:r w:rsidRPr="003B3793">
              <w:rPr>
                <w:rFonts w:cs="Arial"/>
              </w:rPr>
              <w:t xml:space="preserve"> Bhutanese employees your business is planning to employ in the next 12 months, and their corresponding roles. (With reference to the instructions above, please consider whether your business is required to hire more than the minimum number in item (</w:t>
            </w:r>
            <w:proofErr w:type="spellStart"/>
            <w:r w:rsidRPr="003B3793">
              <w:rPr>
                <w:rFonts w:cs="Arial"/>
              </w:rPr>
              <w:t>i</w:t>
            </w:r>
            <w:proofErr w:type="spellEnd"/>
            <w:r w:rsidRPr="003B3793">
              <w:rPr>
                <w:rFonts w:cs="Arial"/>
              </w:rPr>
              <w:t>) in order to fulfil the minimum number in item (ii))</w:t>
            </w:r>
          </w:p>
        </w:tc>
        <w:tc>
          <w:tcPr>
            <w:tcW w:w="5354" w:type="dxa"/>
            <w:gridSpan w:val="2"/>
            <w:tcBorders>
              <w:top w:val="single" w:sz="4" w:space="0" w:color="auto"/>
              <w:left w:val="single" w:sz="4" w:space="0" w:color="auto"/>
              <w:bottom w:val="single" w:sz="4" w:space="0" w:color="auto"/>
              <w:right w:val="single" w:sz="4" w:space="0" w:color="auto"/>
            </w:tcBorders>
          </w:tcPr>
          <w:p w14:paraId="3E16F683" w14:textId="77777777" w:rsidR="001B79F9" w:rsidRPr="003B3793" w:rsidRDefault="001B79F9" w:rsidP="000C0D8C">
            <w:pPr>
              <w:spacing w:line="276" w:lineRule="auto"/>
              <w:rPr>
                <w:rFonts w:cs="Arial"/>
              </w:rPr>
            </w:pPr>
          </w:p>
          <w:p w14:paraId="11FBC2A7" w14:textId="77777777" w:rsidR="001B79F9" w:rsidRPr="003B3793" w:rsidRDefault="001B79F9" w:rsidP="000C0D8C">
            <w:pPr>
              <w:spacing w:line="276" w:lineRule="auto"/>
              <w:rPr>
                <w:rFonts w:cs="Arial"/>
              </w:rPr>
            </w:pPr>
          </w:p>
          <w:p w14:paraId="026749F4" w14:textId="77777777" w:rsidR="001B79F9" w:rsidRPr="003B3793" w:rsidRDefault="001B79F9" w:rsidP="000C0D8C">
            <w:pPr>
              <w:spacing w:line="276" w:lineRule="auto"/>
              <w:rPr>
                <w:rFonts w:cs="Arial"/>
              </w:rPr>
            </w:pPr>
          </w:p>
          <w:p w14:paraId="4F8CBB7B" w14:textId="77777777" w:rsidR="001B79F9" w:rsidRPr="003B3793" w:rsidRDefault="001B79F9" w:rsidP="000C0D8C">
            <w:pPr>
              <w:spacing w:line="276" w:lineRule="auto"/>
              <w:rPr>
                <w:rFonts w:cs="Arial"/>
              </w:rPr>
            </w:pPr>
          </w:p>
          <w:p w14:paraId="65012D1C" w14:textId="77777777" w:rsidR="001B79F9" w:rsidRPr="003B3793" w:rsidRDefault="001B79F9" w:rsidP="000C0D8C">
            <w:pPr>
              <w:spacing w:line="276" w:lineRule="auto"/>
              <w:rPr>
                <w:rFonts w:cs="Arial"/>
              </w:rPr>
            </w:pPr>
          </w:p>
          <w:p w14:paraId="792C6A54" w14:textId="77777777" w:rsidR="001B79F9" w:rsidRPr="003B3793" w:rsidRDefault="001B79F9" w:rsidP="000C0D8C">
            <w:pPr>
              <w:spacing w:line="276" w:lineRule="auto"/>
              <w:rPr>
                <w:rFonts w:cs="Arial"/>
              </w:rPr>
            </w:pPr>
          </w:p>
          <w:p w14:paraId="37F80C95" w14:textId="77777777" w:rsidR="001B79F9" w:rsidRPr="003B3793" w:rsidRDefault="001B79F9" w:rsidP="000C0D8C">
            <w:pPr>
              <w:spacing w:line="276" w:lineRule="auto"/>
              <w:rPr>
                <w:rFonts w:cs="Arial"/>
              </w:rPr>
            </w:pPr>
          </w:p>
          <w:p w14:paraId="4207718B" w14:textId="77777777" w:rsidR="001B79F9" w:rsidRPr="003B3793" w:rsidRDefault="001B79F9" w:rsidP="000C0D8C">
            <w:pPr>
              <w:spacing w:line="276" w:lineRule="auto"/>
              <w:rPr>
                <w:rFonts w:cs="Arial"/>
              </w:rPr>
            </w:pPr>
          </w:p>
        </w:tc>
      </w:tr>
    </w:tbl>
    <w:p w14:paraId="18F9203D" w14:textId="77777777" w:rsidR="001B79F9" w:rsidRPr="003B3793" w:rsidRDefault="001B79F9" w:rsidP="001B79F9">
      <w:pPr>
        <w:spacing w:line="276" w:lineRule="auto"/>
        <w:rPr>
          <w:rFonts w:ascii="Times New Roman" w:hAnsi="Times New Roman" w:cs="Times New Roman"/>
        </w:rPr>
      </w:pPr>
    </w:p>
    <w:p w14:paraId="28568B58" w14:textId="77777777" w:rsidR="001B79F9" w:rsidRPr="003B3793" w:rsidRDefault="001B79F9" w:rsidP="001B79F9">
      <w:pPr>
        <w:spacing w:after="200" w:line="276" w:lineRule="auto"/>
        <w:jc w:val="left"/>
        <w:rPr>
          <w:rFonts w:ascii="Times New Roman" w:hAnsi="Times New Roman" w:cs="Times New Roman"/>
          <w:b/>
        </w:rPr>
      </w:pPr>
      <w:r w:rsidRPr="003B3793">
        <w:rPr>
          <w:rFonts w:ascii="Times New Roman" w:hAnsi="Times New Roman" w:cs="Times New Roman"/>
          <w:b/>
        </w:rPr>
        <w:br w:type="page"/>
      </w:r>
    </w:p>
    <w:p w14:paraId="1B2C77E0" w14:textId="77777777" w:rsidR="001B79F9" w:rsidRPr="003B3793" w:rsidRDefault="001B79F9" w:rsidP="005A6E24">
      <w:pPr>
        <w:pStyle w:val="ListParagraph"/>
        <w:numPr>
          <w:ilvl w:val="0"/>
          <w:numId w:val="10"/>
        </w:numPr>
        <w:shd w:val="clear" w:color="auto" w:fill="C2D69B" w:themeFill="accent3" w:themeFillTint="99"/>
        <w:spacing w:line="276" w:lineRule="auto"/>
        <w:rPr>
          <w:rFonts w:cs="Arial"/>
          <w:b/>
        </w:rPr>
      </w:pPr>
      <w:r w:rsidRPr="003B3793">
        <w:rPr>
          <w:rFonts w:cs="Arial"/>
          <w:b/>
        </w:rPr>
        <w:lastRenderedPageBreak/>
        <w:t>Business Spending</w:t>
      </w:r>
    </w:p>
    <w:p w14:paraId="13FF9C1A"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9010"/>
      </w:tblGrid>
      <w:tr w:rsidR="001B79F9" w:rsidRPr="003B3793" w14:paraId="4A1D274D" w14:textId="77777777" w:rsidTr="000C0D8C">
        <w:tc>
          <w:tcPr>
            <w:tcW w:w="9010" w:type="dxa"/>
            <w:tcBorders>
              <w:top w:val="nil"/>
              <w:left w:val="nil"/>
              <w:bottom w:val="nil"/>
              <w:right w:val="nil"/>
            </w:tcBorders>
            <w:shd w:val="clear" w:color="auto" w:fill="EAF1DD" w:themeFill="accent3" w:themeFillTint="33"/>
          </w:tcPr>
          <w:p w14:paraId="50144F1C" w14:textId="77777777" w:rsidR="001B79F9" w:rsidRPr="003B3793" w:rsidRDefault="001B79F9" w:rsidP="000C0D8C">
            <w:pPr>
              <w:spacing w:line="276" w:lineRule="auto"/>
              <w:rPr>
                <w:rFonts w:cs="Arial"/>
                <w:b/>
                <w:u w:val="single"/>
              </w:rPr>
            </w:pPr>
            <w:r w:rsidRPr="003B3793">
              <w:rPr>
                <w:rFonts w:cs="Arial"/>
                <w:b/>
                <w:u w:val="single"/>
              </w:rPr>
              <w:t>Instructions</w:t>
            </w:r>
          </w:p>
          <w:p w14:paraId="362BD1D2" w14:textId="77777777" w:rsidR="001B79F9" w:rsidRPr="003B3793" w:rsidRDefault="001B79F9" w:rsidP="000C0D8C">
            <w:pPr>
              <w:spacing w:line="276" w:lineRule="auto"/>
              <w:rPr>
                <w:rFonts w:cs="Arial"/>
              </w:rPr>
            </w:pPr>
            <w:r w:rsidRPr="003B3793">
              <w:rPr>
                <w:rFonts w:cs="Arial"/>
              </w:rPr>
              <w:t xml:space="preserve">Please refer to the Annex for the </w:t>
            </w:r>
            <w:r w:rsidRPr="003B3793">
              <w:rPr>
                <w:rFonts w:cs="Arial"/>
                <w:b/>
              </w:rPr>
              <w:t>minimum Business Spending</w:t>
            </w:r>
            <w:r w:rsidRPr="003B3793">
              <w:rPr>
                <w:rStyle w:val="FootnoteReference"/>
                <w:rFonts w:cs="Arial"/>
              </w:rPr>
              <w:footnoteReference w:id="11"/>
            </w:r>
            <w:r w:rsidRPr="003B3793">
              <w:rPr>
                <w:rFonts w:cs="Arial"/>
              </w:rPr>
              <w:t xml:space="preserve"> which your business must incur during every 12-month period throughout the qualifying period.</w:t>
            </w:r>
          </w:p>
        </w:tc>
      </w:tr>
    </w:tbl>
    <w:p w14:paraId="5B798FC9" w14:textId="77777777" w:rsidR="001B79F9" w:rsidRPr="003B3793" w:rsidRDefault="001B79F9" w:rsidP="001B79F9">
      <w:pPr>
        <w:spacing w:line="276" w:lineRule="auto"/>
        <w:rPr>
          <w:rFonts w:cs="Arial"/>
        </w:rPr>
      </w:pPr>
    </w:p>
    <w:tbl>
      <w:tblPr>
        <w:tblStyle w:val="TableGrid1"/>
        <w:tblW w:w="0" w:type="auto"/>
        <w:tblLook w:val="04A0" w:firstRow="1" w:lastRow="0" w:firstColumn="1" w:lastColumn="0" w:noHBand="0" w:noVBand="1"/>
      </w:tblPr>
      <w:tblGrid>
        <w:gridCol w:w="3544"/>
        <w:gridCol w:w="5471"/>
      </w:tblGrid>
      <w:tr w:rsidR="001B79F9" w:rsidRPr="003B3793" w14:paraId="1904C09C" w14:textId="77777777" w:rsidTr="000C0D8C">
        <w:tc>
          <w:tcPr>
            <w:tcW w:w="3544" w:type="dxa"/>
            <w:tcBorders>
              <w:top w:val="nil"/>
              <w:left w:val="nil"/>
              <w:bottom w:val="nil"/>
              <w:right w:val="single" w:sz="4" w:space="0" w:color="auto"/>
            </w:tcBorders>
          </w:tcPr>
          <w:p w14:paraId="618DF18D" w14:textId="26BA16C1" w:rsidR="001B79F9" w:rsidRPr="003B3793" w:rsidRDefault="001B79F9" w:rsidP="005A6E24">
            <w:pPr>
              <w:pStyle w:val="ListParagraph"/>
              <w:numPr>
                <w:ilvl w:val="0"/>
                <w:numId w:val="28"/>
              </w:numPr>
              <w:spacing w:line="276" w:lineRule="auto"/>
              <w:jc w:val="left"/>
              <w:rPr>
                <w:rFonts w:cs="Arial"/>
              </w:rPr>
            </w:pPr>
            <w:r w:rsidRPr="003B3793">
              <w:rPr>
                <w:rFonts w:cs="Arial"/>
              </w:rPr>
              <w:t xml:space="preserve">Please specify the main types of operating expenditure which your business is expected to incur annually, and their corresponding amounts </w:t>
            </w:r>
          </w:p>
        </w:tc>
        <w:tc>
          <w:tcPr>
            <w:tcW w:w="5471" w:type="dxa"/>
            <w:tcBorders>
              <w:top w:val="single" w:sz="4" w:space="0" w:color="auto"/>
              <w:left w:val="single" w:sz="4" w:space="0" w:color="auto"/>
              <w:bottom w:val="single" w:sz="4" w:space="0" w:color="auto"/>
              <w:right w:val="single" w:sz="4" w:space="0" w:color="auto"/>
            </w:tcBorders>
          </w:tcPr>
          <w:p w14:paraId="1D789EC4" w14:textId="77777777" w:rsidR="001B79F9" w:rsidRPr="003B3793" w:rsidRDefault="001B79F9" w:rsidP="000C0D8C">
            <w:pPr>
              <w:spacing w:line="276" w:lineRule="auto"/>
              <w:rPr>
                <w:rFonts w:cs="Arial"/>
              </w:rPr>
            </w:pPr>
          </w:p>
          <w:p w14:paraId="376F984D" w14:textId="77777777" w:rsidR="001B79F9" w:rsidRPr="003B3793" w:rsidRDefault="001B79F9" w:rsidP="000C0D8C">
            <w:pPr>
              <w:spacing w:line="276" w:lineRule="auto"/>
              <w:rPr>
                <w:rFonts w:cs="Arial"/>
              </w:rPr>
            </w:pPr>
          </w:p>
          <w:p w14:paraId="4F32864F" w14:textId="77777777" w:rsidR="001B79F9" w:rsidRPr="003B3793" w:rsidRDefault="001B79F9" w:rsidP="000C0D8C">
            <w:pPr>
              <w:spacing w:line="276" w:lineRule="auto"/>
              <w:rPr>
                <w:rFonts w:cs="Arial"/>
              </w:rPr>
            </w:pPr>
          </w:p>
          <w:p w14:paraId="60575159" w14:textId="77777777" w:rsidR="001B79F9" w:rsidRPr="003B3793" w:rsidRDefault="001B79F9" w:rsidP="000C0D8C">
            <w:pPr>
              <w:spacing w:line="276" w:lineRule="auto"/>
              <w:rPr>
                <w:rFonts w:cs="Arial"/>
              </w:rPr>
            </w:pPr>
          </w:p>
          <w:p w14:paraId="10D8BC92" w14:textId="77777777" w:rsidR="001B79F9" w:rsidRPr="003B3793" w:rsidRDefault="001B79F9" w:rsidP="000C0D8C">
            <w:pPr>
              <w:spacing w:line="276" w:lineRule="auto"/>
              <w:rPr>
                <w:rFonts w:cs="Arial"/>
              </w:rPr>
            </w:pPr>
          </w:p>
          <w:p w14:paraId="65C6DC77" w14:textId="77777777" w:rsidR="001B79F9" w:rsidRPr="003B3793" w:rsidRDefault="001B79F9" w:rsidP="000C0D8C">
            <w:pPr>
              <w:spacing w:line="276" w:lineRule="auto"/>
              <w:rPr>
                <w:rFonts w:cs="Arial"/>
              </w:rPr>
            </w:pPr>
          </w:p>
        </w:tc>
      </w:tr>
    </w:tbl>
    <w:p w14:paraId="665DF26B" w14:textId="1CC1ADE0" w:rsidR="00CC33DE" w:rsidRDefault="00CC33DE" w:rsidP="001B79F9">
      <w:pPr>
        <w:spacing w:line="276" w:lineRule="auto"/>
        <w:rPr>
          <w:rFonts w:ascii="Times New Roman" w:hAnsi="Times New Roman" w:cs="Times New Roman"/>
          <w:b/>
          <w:u w:val="single"/>
        </w:rPr>
      </w:pPr>
    </w:p>
    <w:p w14:paraId="4D382545" w14:textId="296CD447" w:rsidR="00CC33DE" w:rsidRDefault="00CC33DE">
      <w:pPr>
        <w:spacing w:after="200" w:line="276" w:lineRule="auto"/>
        <w:jc w:val="left"/>
        <w:rPr>
          <w:rFonts w:ascii="Times New Roman" w:hAnsi="Times New Roman" w:cs="Times New Roman"/>
          <w:b/>
          <w:u w:val="single"/>
        </w:rPr>
      </w:pPr>
    </w:p>
    <w:p w14:paraId="3D29D33B" w14:textId="77777777" w:rsidR="001B79F9" w:rsidRPr="003B3793" w:rsidRDefault="001B79F9" w:rsidP="005A6E24">
      <w:pPr>
        <w:pStyle w:val="ListParagraph"/>
        <w:numPr>
          <w:ilvl w:val="0"/>
          <w:numId w:val="5"/>
        </w:numPr>
        <w:spacing w:line="276" w:lineRule="auto"/>
        <w:rPr>
          <w:rFonts w:cs="Arial"/>
          <w:b/>
          <w:u w:val="single"/>
        </w:rPr>
      </w:pPr>
      <w:r w:rsidRPr="003B3793">
        <w:rPr>
          <w:rFonts w:cs="Arial"/>
          <w:b/>
          <w:u w:val="single"/>
        </w:rPr>
        <w:t>Declaration</w:t>
      </w:r>
    </w:p>
    <w:p w14:paraId="0899488B" w14:textId="77777777" w:rsidR="001B79F9" w:rsidRPr="003B3793" w:rsidRDefault="001B79F9" w:rsidP="001B79F9">
      <w:pPr>
        <w:pStyle w:val="ListParagraph"/>
        <w:spacing w:line="276" w:lineRule="auto"/>
        <w:ind w:left="567"/>
        <w:rPr>
          <w:rFonts w:cs="Arial"/>
          <w:b/>
          <w:u w:val="single"/>
        </w:rPr>
      </w:pPr>
    </w:p>
    <w:p w14:paraId="7B80A242" w14:textId="77777777" w:rsidR="001B79F9" w:rsidRPr="003B3793" w:rsidRDefault="001B79F9" w:rsidP="005A6E24">
      <w:pPr>
        <w:pStyle w:val="ListParagraph"/>
        <w:numPr>
          <w:ilvl w:val="0"/>
          <w:numId w:val="14"/>
        </w:numPr>
        <w:spacing w:line="276" w:lineRule="auto"/>
        <w:rPr>
          <w:rFonts w:cs="Arial"/>
        </w:rPr>
      </w:pPr>
      <w:r w:rsidRPr="003B3793">
        <w:rPr>
          <w:rFonts w:cs="Arial"/>
        </w:rPr>
        <w:t>I declare that the business has not enjoyed any tax holiday under the Fiscal Incentives Act of Bhutan, 2017 or the Fiscal Incentives 2010 in respect of the qualifying income from the qualifying activity.</w:t>
      </w:r>
    </w:p>
    <w:p w14:paraId="10DDACCC" w14:textId="77777777" w:rsidR="001B79F9" w:rsidRPr="003B3793" w:rsidRDefault="001B79F9" w:rsidP="001B79F9">
      <w:pPr>
        <w:spacing w:line="276" w:lineRule="auto"/>
        <w:rPr>
          <w:rFonts w:cs="Arial"/>
        </w:rPr>
      </w:pPr>
    </w:p>
    <w:p w14:paraId="233ADA77" w14:textId="77777777" w:rsidR="001B79F9" w:rsidRPr="003B3793" w:rsidRDefault="001B79F9" w:rsidP="005A6E24">
      <w:pPr>
        <w:pStyle w:val="ListParagraph"/>
        <w:numPr>
          <w:ilvl w:val="0"/>
          <w:numId w:val="14"/>
        </w:numPr>
        <w:spacing w:line="276" w:lineRule="auto"/>
        <w:rPr>
          <w:rFonts w:cs="Arial"/>
        </w:rPr>
      </w:pPr>
      <w:r w:rsidRPr="003B3793">
        <w:rPr>
          <w:rFonts w:cs="Arial"/>
        </w:rPr>
        <w:t>I declare that the information provided in this application form is true and complete.</w:t>
      </w:r>
    </w:p>
    <w:p w14:paraId="23DBBE3B" w14:textId="77777777" w:rsidR="001B79F9" w:rsidRPr="003B3793" w:rsidRDefault="001B79F9" w:rsidP="001B79F9">
      <w:pPr>
        <w:pStyle w:val="ListParagraph"/>
        <w:rPr>
          <w:rFonts w:cs="Arial"/>
        </w:rPr>
      </w:pPr>
    </w:p>
    <w:p w14:paraId="401D9D59" w14:textId="77777777" w:rsidR="001B79F9" w:rsidRPr="003B3793" w:rsidRDefault="001B79F9" w:rsidP="005A6E24">
      <w:pPr>
        <w:pStyle w:val="ListParagraph"/>
        <w:numPr>
          <w:ilvl w:val="0"/>
          <w:numId w:val="14"/>
        </w:numPr>
        <w:spacing w:line="276" w:lineRule="auto"/>
        <w:rPr>
          <w:rFonts w:cs="Arial"/>
        </w:rPr>
      </w:pPr>
      <w:r w:rsidRPr="003B3793">
        <w:rPr>
          <w:rFonts w:cs="Arial"/>
        </w:rPr>
        <w:t>I undertake that, if granted the incentive, the business shall comply with the following:</w:t>
      </w:r>
    </w:p>
    <w:p w14:paraId="4B2A36D9" w14:textId="77777777" w:rsidR="001B79F9" w:rsidRPr="003B3793" w:rsidRDefault="001B79F9" w:rsidP="001B79F9">
      <w:pPr>
        <w:pStyle w:val="ListParagraph"/>
        <w:rPr>
          <w:rFonts w:cs="Arial"/>
        </w:rPr>
      </w:pPr>
    </w:p>
    <w:p w14:paraId="2D8702AB" w14:textId="77777777" w:rsidR="001B79F9" w:rsidRPr="003B3793" w:rsidRDefault="001B79F9" w:rsidP="001B79F9">
      <w:pPr>
        <w:pStyle w:val="Level3"/>
        <w:ind w:left="1134"/>
      </w:pPr>
      <w:r w:rsidRPr="003B3793">
        <w:t>By the end of the first twelve months of the qualifying period, the business shall have:</w:t>
      </w:r>
    </w:p>
    <w:p w14:paraId="2F7E19D0" w14:textId="77777777" w:rsidR="001B79F9" w:rsidRPr="003B3793" w:rsidRDefault="001B79F9" w:rsidP="001B79F9">
      <w:pPr>
        <w:rPr>
          <w:rFonts w:cs="Arial"/>
        </w:rPr>
      </w:pPr>
    </w:p>
    <w:p w14:paraId="13B1032D" w14:textId="77777777" w:rsidR="001B79F9" w:rsidRPr="003B3793" w:rsidRDefault="001B79F9" w:rsidP="001B79F9">
      <w:pPr>
        <w:pStyle w:val="Level4"/>
        <w:ind w:left="1701"/>
      </w:pPr>
      <w:r w:rsidRPr="003B3793">
        <w:t>Employed the specified minimum number of Bhutanese nationals as additional employees as compared to the commencement of the qualifying period; and</w:t>
      </w:r>
    </w:p>
    <w:p w14:paraId="08D39B2F" w14:textId="77777777" w:rsidR="001B79F9" w:rsidRPr="003B3793" w:rsidRDefault="001B79F9" w:rsidP="001B79F9">
      <w:pPr>
        <w:pStyle w:val="NumericalList"/>
        <w:numPr>
          <w:ilvl w:val="0"/>
          <w:numId w:val="0"/>
        </w:numPr>
        <w:ind w:left="1701"/>
        <w:rPr>
          <w:rFonts w:cs="Arial"/>
        </w:rPr>
      </w:pPr>
    </w:p>
    <w:p w14:paraId="38F518A4" w14:textId="77777777" w:rsidR="001B79F9" w:rsidRPr="003B3793" w:rsidRDefault="001B79F9" w:rsidP="001B79F9">
      <w:pPr>
        <w:pStyle w:val="Level4"/>
        <w:ind w:left="1701"/>
      </w:pPr>
      <w:r w:rsidRPr="003B3793">
        <w:t>At least the specified minimum total number of employees.</w:t>
      </w:r>
    </w:p>
    <w:p w14:paraId="2DBF18C1" w14:textId="77777777" w:rsidR="001B79F9" w:rsidRPr="003B3793" w:rsidRDefault="001B79F9" w:rsidP="001B79F9">
      <w:pPr>
        <w:pStyle w:val="Level1"/>
        <w:numPr>
          <w:ilvl w:val="0"/>
          <w:numId w:val="0"/>
        </w:numPr>
        <w:ind w:left="1134"/>
        <w:rPr>
          <w:rFonts w:cs="Arial"/>
        </w:rPr>
      </w:pPr>
    </w:p>
    <w:p w14:paraId="17258167" w14:textId="77777777" w:rsidR="001B79F9" w:rsidRPr="003B3793" w:rsidRDefault="001B79F9" w:rsidP="001B79F9">
      <w:pPr>
        <w:pStyle w:val="Level3"/>
        <w:ind w:left="1134"/>
      </w:pPr>
      <w:r w:rsidRPr="003B3793">
        <w:t>Where the conditions in sub-paragraph (a) have been satisfied, the business shall continue to employ throughout the rest of the qualifying period the higher of:</w:t>
      </w:r>
    </w:p>
    <w:p w14:paraId="14E2055E" w14:textId="77777777" w:rsidR="001B79F9" w:rsidRPr="003B3793" w:rsidRDefault="001B79F9" w:rsidP="001B79F9">
      <w:pPr>
        <w:pStyle w:val="Level2"/>
        <w:numPr>
          <w:ilvl w:val="0"/>
          <w:numId w:val="0"/>
        </w:numPr>
        <w:ind w:left="1134"/>
        <w:rPr>
          <w:rFonts w:cs="Arial"/>
        </w:rPr>
      </w:pPr>
    </w:p>
    <w:p w14:paraId="3DF49C6C" w14:textId="77777777" w:rsidR="001B79F9" w:rsidRPr="003B3793" w:rsidRDefault="001B79F9" w:rsidP="005A6E24">
      <w:pPr>
        <w:pStyle w:val="Level4"/>
        <w:numPr>
          <w:ilvl w:val="5"/>
          <w:numId w:val="3"/>
        </w:numPr>
        <w:ind w:left="1701"/>
      </w:pPr>
      <w:r w:rsidRPr="003B3793">
        <w:t>The aggregate number of employees employed by the business after employing the specified minimum number of Bhutanese nationals as additional employees pursuant to sub-paragraph (a)(</w:t>
      </w:r>
      <w:proofErr w:type="spellStart"/>
      <w:r w:rsidRPr="003B3793">
        <w:t>i</w:t>
      </w:r>
      <w:proofErr w:type="spellEnd"/>
      <w:r w:rsidRPr="003B3793">
        <w:t xml:space="preserve">); and </w:t>
      </w:r>
    </w:p>
    <w:p w14:paraId="6C21BAB1" w14:textId="77777777" w:rsidR="001B79F9" w:rsidRPr="003B3793" w:rsidRDefault="001B79F9" w:rsidP="001B79F9">
      <w:pPr>
        <w:pStyle w:val="Level3"/>
        <w:numPr>
          <w:ilvl w:val="0"/>
          <w:numId w:val="0"/>
        </w:numPr>
        <w:ind w:left="1701"/>
        <w:rPr>
          <w:rFonts w:cs="Arial"/>
        </w:rPr>
      </w:pPr>
    </w:p>
    <w:p w14:paraId="650401DF" w14:textId="77777777" w:rsidR="001B79F9" w:rsidRPr="003B3793" w:rsidRDefault="001B79F9" w:rsidP="005A6E24">
      <w:pPr>
        <w:pStyle w:val="Level4"/>
        <w:numPr>
          <w:ilvl w:val="5"/>
          <w:numId w:val="3"/>
        </w:numPr>
        <w:ind w:left="1701"/>
        <w:rPr>
          <w:rFonts w:cs="Arial"/>
        </w:rPr>
      </w:pPr>
      <w:r w:rsidRPr="003B3793">
        <w:rPr>
          <w:rFonts w:cs="Arial"/>
        </w:rPr>
        <w:t xml:space="preserve">The specified minimum total number of employees, </w:t>
      </w:r>
    </w:p>
    <w:p w14:paraId="65C8C5AA" w14:textId="77777777" w:rsidR="001B79F9" w:rsidRPr="003B3793" w:rsidRDefault="001B79F9" w:rsidP="001B79F9">
      <w:pPr>
        <w:pStyle w:val="ListParagraph"/>
        <w:rPr>
          <w:rFonts w:cs="Arial"/>
        </w:rPr>
      </w:pPr>
    </w:p>
    <w:p w14:paraId="6253FC0C" w14:textId="77777777" w:rsidR="001B79F9" w:rsidRPr="003B3793" w:rsidRDefault="001B79F9" w:rsidP="001B79F9">
      <w:pPr>
        <w:pStyle w:val="Level3"/>
        <w:numPr>
          <w:ilvl w:val="0"/>
          <w:numId w:val="0"/>
        </w:numPr>
        <w:ind w:left="1134"/>
        <w:rPr>
          <w:rFonts w:cs="Arial"/>
        </w:rPr>
      </w:pPr>
      <w:r w:rsidRPr="003B3793">
        <w:rPr>
          <w:rFonts w:cs="Arial"/>
        </w:rPr>
        <w:t>Which in either case shall include the specified minimum number of Bhutanese nationals.</w:t>
      </w:r>
    </w:p>
    <w:p w14:paraId="4AF94AC6" w14:textId="77777777" w:rsidR="001B79F9" w:rsidRPr="003B3793" w:rsidRDefault="001B79F9" w:rsidP="001B79F9">
      <w:pPr>
        <w:pStyle w:val="ListParagraph"/>
        <w:rPr>
          <w:rFonts w:cs="Arial"/>
        </w:rPr>
      </w:pPr>
    </w:p>
    <w:p w14:paraId="58B675C7" w14:textId="5C40CF80" w:rsidR="001B79F9" w:rsidRPr="003B3793" w:rsidRDefault="001B79F9" w:rsidP="005A6E24">
      <w:pPr>
        <w:pStyle w:val="Level3"/>
        <w:numPr>
          <w:ilvl w:val="4"/>
          <w:numId w:val="3"/>
        </w:numPr>
        <w:ind w:left="1134"/>
        <w:rPr>
          <w:rFonts w:cs="Arial"/>
        </w:rPr>
      </w:pPr>
      <w:r w:rsidRPr="003B3793">
        <w:rPr>
          <w:rFonts w:cs="Arial"/>
        </w:rPr>
        <w:t>The business shall incur the minimum Business Spending during each 12-month period within the qualifying period</w:t>
      </w:r>
      <w:r w:rsidR="00F034D9">
        <w:rPr>
          <w:rFonts w:cs="Arial"/>
        </w:rPr>
        <w:t>;</w:t>
      </w:r>
    </w:p>
    <w:p w14:paraId="6AD14A0D" w14:textId="77777777" w:rsidR="001B79F9" w:rsidRPr="003B3793" w:rsidRDefault="001B79F9" w:rsidP="001B79F9">
      <w:pPr>
        <w:spacing w:line="276" w:lineRule="auto"/>
        <w:ind w:left="1134" w:hanging="567"/>
        <w:rPr>
          <w:rFonts w:cs="Arial"/>
        </w:rPr>
      </w:pPr>
    </w:p>
    <w:p w14:paraId="7A12D11A" w14:textId="6F9F6A67" w:rsidR="001B79F9" w:rsidRPr="003B3793" w:rsidRDefault="001B79F9" w:rsidP="005A6E24">
      <w:pPr>
        <w:pStyle w:val="Level3"/>
        <w:numPr>
          <w:ilvl w:val="4"/>
          <w:numId w:val="3"/>
        </w:numPr>
        <w:ind w:left="1134"/>
        <w:rPr>
          <w:rFonts w:cs="Arial"/>
        </w:rPr>
      </w:pPr>
      <w:r w:rsidRPr="003B3793">
        <w:rPr>
          <w:rFonts w:cs="Arial"/>
        </w:rPr>
        <w:t>The business shall maintain proper accounting records in accordance with the Income Tax Act of the Kingdom of Bhutan 2001</w:t>
      </w:r>
      <w:r w:rsidR="00F034D9">
        <w:rPr>
          <w:rFonts w:cs="Arial"/>
        </w:rPr>
        <w:t>;</w:t>
      </w:r>
    </w:p>
    <w:p w14:paraId="3EECC05E" w14:textId="77777777" w:rsidR="001B79F9" w:rsidRPr="003B3793" w:rsidRDefault="001B79F9" w:rsidP="001B79F9">
      <w:pPr>
        <w:spacing w:line="276" w:lineRule="auto"/>
        <w:ind w:left="1134" w:hanging="567"/>
        <w:rPr>
          <w:rFonts w:cs="Arial"/>
        </w:rPr>
      </w:pPr>
    </w:p>
    <w:p w14:paraId="1B9C9B9C" w14:textId="18EC0C19" w:rsidR="001B79F9" w:rsidRPr="003B3793" w:rsidRDefault="001B79F9" w:rsidP="005A6E24">
      <w:pPr>
        <w:pStyle w:val="Level3"/>
        <w:numPr>
          <w:ilvl w:val="4"/>
          <w:numId w:val="3"/>
        </w:numPr>
        <w:ind w:left="1134"/>
        <w:rPr>
          <w:rFonts w:cs="Arial"/>
        </w:rPr>
      </w:pPr>
      <w:r w:rsidRPr="003B3793">
        <w:rPr>
          <w:rFonts w:cs="Arial"/>
        </w:rPr>
        <w:t>The business shall permit the Ministry to inspect the business’ premises and the business’ accounting records</w:t>
      </w:r>
      <w:r w:rsidR="00F034D9">
        <w:rPr>
          <w:rFonts w:cs="Arial"/>
        </w:rPr>
        <w:t>;</w:t>
      </w:r>
    </w:p>
    <w:p w14:paraId="620A71C2" w14:textId="77777777" w:rsidR="001B79F9" w:rsidRPr="003B3793" w:rsidRDefault="001B79F9" w:rsidP="001B79F9">
      <w:pPr>
        <w:pStyle w:val="ListParagraph"/>
        <w:ind w:left="1134" w:hanging="567"/>
        <w:rPr>
          <w:rFonts w:cs="Arial"/>
        </w:rPr>
      </w:pPr>
    </w:p>
    <w:p w14:paraId="45BB0142" w14:textId="0CE929D6" w:rsidR="001B79F9" w:rsidRPr="003B3793" w:rsidRDefault="001B79F9" w:rsidP="005A6E24">
      <w:pPr>
        <w:pStyle w:val="Level3"/>
        <w:numPr>
          <w:ilvl w:val="4"/>
          <w:numId w:val="3"/>
        </w:numPr>
        <w:ind w:left="1134"/>
        <w:rPr>
          <w:rFonts w:cs="Arial"/>
        </w:rPr>
      </w:pPr>
      <w:r w:rsidRPr="003B3793">
        <w:rPr>
          <w:rFonts w:cs="Arial"/>
        </w:rPr>
        <w:t>The business shall carry out transactions with associated businesses on an arm’s length basis</w:t>
      </w:r>
      <w:r w:rsidR="00F034D9">
        <w:rPr>
          <w:rFonts w:cs="Arial"/>
        </w:rPr>
        <w:t>; and</w:t>
      </w:r>
    </w:p>
    <w:p w14:paraId="322C1C64" w14:textId="77777777" w:rsidR="001B79F9" w:rsidRPr="003B3793" w:rsidRDefault="001B79F9" w:rsidP="001B79F9">
      <w:pPr>
        <w:pStyle w:val="ListParagraph"/>
        <w:ind w:left="1134" w:hanging="567"/>
        <w:rPr>
          <w:rFonts w:cs="Arial"/>
        </w:rPr>
      </w:pPr>
    </w:p>
    <w:p w14:paraId="6149F2E1" w14:textId="77777777" w:rsidR="001B79F9" w:rsidRPr="003B3793" w:rsidRDefault="001B79F9" w:rsidP="005A6E24">
      <w:pPr>
        <w:pStyle w:val="Level3"/>
        <w:numPr>
          <w:ilvl w:val="4"/>
          <w:numId w:val="3"/>
        </w:numPr>
        <w:ind w:left="1134"/>
        <w:rPr>
          <w:rFonts w:cs="Arial"/>
        </w:rPr>
      </w:pPr>
      <w:r w:rsidRPr="003B3793">
        <w:rPr>
          <w:rFonts w:cs="Arial"/>
        </w:rPr>
        <w:t>In the event the Approved Business ceases operations, ceases to carry out the qualifying activity, or is sold or transferred to another person, the business shall inform the Ministry in writing within one month.</w:t>
      </w:r>
    </w:p>
    <w:p w14:paraId="6CF797AC" w14:textId="77777777" w:rsidR="001B79F9" w:rsidRPr="003B3793" w:rsidRDefault="001B79F9" w:rsidP="001B79F9">
      <w:pPr>
        <w:pStyle w:val="ListParagraph"/>
        <w:rPr>
          <w:rFonts w:cs="Arial"/>
        </w:rPr>
      </w:pPr>
      <w:r w:rsidRPr="003B3793">
        <w:rPr>
          <w:rFonts w:cs="Arial"/>
          <w:noProof/>
          <w:sz w:val="20"/>
          <w:szCs w:val="20"/>
        </w:rPr>
        <mc:AlternateContent>
          <mc:Choice Requires="wps">
            <w:drawing>
              <wp:anchor distT="45720" distB="45720" distL="114300" distR="114300" simplePos="0" relativeHeight="251699200" behindDoc="0" locked="0" layoutInCell="1" allowOverlap="1" wp14:anchorId="7A9179AE" wp14:editId="39F608B7">
                <wp:simplePos x="0" y="0"/>
                <wp:positionH relativeFrom="column">
                  <wp:posOffset>190500</wp:posOffset>
                </wp:positionH>
                <wp:positionV relativeFrom="paragraph">
                  <wp:posOffset>129540</wp:posOffset>
                </wp:positionV>
                <wp:extent cx="946785" cy="930275"/>
                <wp:effectExtent l="0" t="0" r="247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930275"/>
                        </a:xfrm>
                        <a:prstGeom prst="rect">
                          <a:avLst/>
                        </a:prstGeom>
                        <a:solidFill>
                          <a:srgbClr val="FFFFFF"/>
                        </a:solidFill>
                        <a:ln w="9525">
                          <a:solidFill>
                            <a:srgbClr val="000000"/>
                          </a:solidFill>
                          <a:miter lim="800000"/>
                          <a:headEnd/>
                          <a:tailEnd/>
                        </a:ln>
                      </wps:spPr>
                      <wps:txbx>
                        <w:txbxContent>
                          <w:p w14:paraId="29437683" w14:textId="77777777" w:rsidR="00AB5C60" w:rsidRPr="00180A90" w:rsidRDefault="00AB5C60" w:rsidP="001B79F9">
                            <w:pPr>
                              <w:jc w:val="center"/>
                              <w:rPr>
                                <w:rFonts w:cs="Arial"/>
                                <w:sz w:val="20"/>
                                <w:szCs w:val="20"/>
                              </w:rPr>
                            </w:pPr>
                            <w:r w:rsidRPr="00180A90">
                              <w:rPr>
                                <w:rFonts w:cs="Arial"/>
                                <w:sz w:val="20"/>
                                <w:szCs w:val="20"/>
                              </w:rPr>
                              <w:t>Affix a legal stamp</w:t>
                            </w:r>
                          </w:p>
                          <w:p w14:paraId="1C264414" w14:textId="77777777" w:rsidR="00AB5C60" w:rsidRPr="00180A90" w:rsidRDefault="00AB5C60" w:rsidP="001B79F9">
                            <w:pPr>
                              <w:jc w:val="center"/>
                              <w:rPr>
                                <w:rFonts w:cs="Arial"/>
                                <w:sz w:val="20"/>
                                <w:szCs w:val="20"/>
                              </w:rPr>
                            </w:pPr>
                          </w:p>
                          <w:p w14:paraId="030E677F" w14:textId="77777777" w:rsidR="00AB5C60" w:rsidRPr="00180A90" w:rsidRDefault="00AB5C60" w:rsidP="001B79F9">
                            <w:pPr>
                              <w:jc w:val="center"/>
                              <w:rPr>
                                <w:rFonts w:cs="Arial"/>
                                <w:sz w:val="20"/>
                                <w:szCs w:val="20"/>
                              </w:rPr>
                            </w:pPr>
                            <w:r w:rsidRPr="00180A90">
                              <w:rPr>
                                <w:rFonts w:cs="Arial"/>
                                <w:sz w:val="20"/>
                                <w:szCs w:val="20"/>
                              </w:rPr>
                              <w:t>Signature of Applicant</w:t>
                            </w:r>
                          </w:p>
                          <w:p w14:paraId="5AA51767" w14:textId="77777777" w:rsidR="00AB5C60" w:rsidRPr="00180A90" w:rsidRDefault="00AB5C60" w:rsidP="001B79F9">
                            <w:pPr>
                              <w:jc w:val="center"/>
                              <w:rPr>
                                <w:rFont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179AE" id="_x0000_t202" coordsize="21600,21600" o:spt="202" path="m,l,21600r21600,l21600,xe">
                <v:stroke joinstyle="miter"/>
                <v:path gradientshapeok="t" o:connecttype="rect"/>
              </v:shapetype>
              <v:shape id="Text Box 2" o:spid="_x0000_s1026" type="#_x0000_t202" style="position:absolute;left:0;text-align:left;margin-left:15pt;margin-top:10.2pt;width:74.55pt;height:73.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">
                <v:textbox>
                  <w:txbxContent>
                    <w:p w14:paraId="29437683" w14:textId="77777777" w:rsidR="00AB5C60" w:rsidRPr="00180A90" w:rsidRDefault="00AB5C60" w:rsidP="001B79F9">
                      <w:pPr>
                        <w:jc w:val="center"/>
                        <w:rPr>
                          <w:rFonts w:cs="Arial"/>
                          <w:sz w:val="20"/>
                          <w:szCs w:val="20"/>
                        </w:rPr>
                      </w:pPr>
                      <w:r w:rsidRPr="00180A90">
                        <w:rPr>
                          <w:rFonts w:cs="Arial"/>
                          <w:sz w:val="20"/>
                          <w:szCs w:val="20"/>
                        </w:rPr>
                        <w:t>Affix a legal stamp</w:t>
                      </w:r>
                    </w:p>
                    <w:p w14:paraId="1C264414" w14:textId="77777777" w:rsidR="00AB5C60" w:rsidRPr="00180A90" w:rsidRDefault="00AB5C60" w:rsidP="001B79F9">
                      <w:pPr>
                        <w:jc w:val="center"/>
                        <w:rPr>
                          <w:rFonts w:cs="Arial"/>
                          <w:sz w:val="20"/>
                          <w:szCs w:val="20"/>
                        </w:rPr>
                      </w:pPr>
                    </w:p>
                    <w:p w14:paraId="030E677F" w14:textId="77777777" w:rsidR="00AB5C60" w:rsidRPr="00180A90" w:rsidRDefault="00AB5C60" w:rsidP="001B79F9">
                      <w:pPr>
                        <w:jc w:val="center"/>
                        <w:rPr>
                          <w:rFonts w:cs="Arial"/>
                          <w:sz w:val="20"/>
                          <w:szCs w:val="20"/>
                        </w:rPr>
                      </w:pPr>
                      <w:r w:rsidRPr="00180A90">
                        <w:rPr>
                          <w:rFonts w:cs="Arial"/>
                          <w:sz w:val="20"/>
                          <w:szCs w:val="20"/>
                        </w:rPr>
                        <w:t>Signature of Applicant</w:t>
                      </w:r>
                    </w:p>
                    <w:p w14:paraId="5AA51767" w14:textId="77777777" w:rsidR="00AB5C60" w:rsidRPr="00180A90" w:rsidRDefault="00AB5C60" w:rsidP="001B79F9">
                      <w:pPr>
                        <w:jc w:val="center"/>
                        <w:rPr>
                          <w:rFonts w:cs="Arial"/>
                          <w:sz w:val="20"/>
                          <w:szCs w:val="20"/>
                        </w:rPr>
                      </w:pPr>
                    </w:p>
                  </w:txbxContent>
                </v:textbox>
                <w10:wrap type="square"/>
              </v:shape>
            </w:pict>
          </mc:Fallback>
        </mc:AlternateContent>
      </w:r>
    </w:p>
    <w:p w14:paraId="71829DF0" w14:textId="77777777" w:rsidR="001B79F9" w:rsidRPr="003B3793" w:rsidRDefault="001B79F9" w:rsidP="001B79F9">
      <w:pPr>
        <w:pStyle w:val="ListParagraph"/>
        <w:rPr>
          <w:rFonts w:cs="Arial"/>
        </w:rPr>
      </w:pPr>
    </w:p>
    <w:p w14:paraId="3AF1F527" w14:textId="77777777" w:rsidR="001B79F9" w:rsidRPr="003B3793" w:rsidRDefault="001B79F9" w:rsidP="001B79F9">
      <w:pPr>
        <w:spacing w:line="360" w:lineRule="auto"/>
        <w:ind w:left="567"/>
        <w:rPr>
          <w:rFonts w:cs="Arial"/>
        </w:rPr>
      </w:pPr>
    </w:p>
    <w:p w14:paraId="6F56A179" w14:textId="77777777" w:rsidR="001B79F9" w:rsidRPr="003B3793" w:rsidRDefault="001B79F9" w:rsidP="001B79F9">
      <w:pPr>
        <w:spacing w:line="360" w:lineRule="auto"/>
        <w:ind w:left="567"/>
        <w:rPr>
          <w:rFonts w:cs="Arial"/>
        </w:rPr>
      </w:pPr>
    </w:p>
    <w:p w14:paraId="697D83A9" w14:textId="77777777" w:rsidR="001B79F9" w:rsidRPr="003B3793" w:rsidRDefault="001B79F9" w:rsidP="001B79F9">
      <w:pPr>
        <w:spacing w:line="360" w:lineRule="auto"/>
        <w:ind w:left="567"/>
        <w:rPr>
          <w:rFonts w:cs="Arial"/>
        </w:rPr>
      </w:pPr>
    </w:p>
    <w:p w14:paraId="0F30C908" w14:textId="77777777" w:rsidR="001B79F9" w:rsidRPr="003B3793" w:rsidRDefault="001B79F9" w:rsidP="001B79F9">
      <w:pPr>
        <w:spacing w:line="360" w:lineRule="auto"/>
        <w:ind w:left="567"/>
        <w:rPr>
          <w:rFonts w:cs="Arial"/>
        </w:rPr>
      </w:pPr>
    </w:p>
    <w:p w14:paraId="5D9CFB31" w14:textId="77777777" w:rsidR="001B79F9" w:rsidRPr="003B3793" w:rsidRDefault="001B79F9" w:rsidP="001B79F9">
      <w:pPr>
        <w:spacing w:line="360" w:lineRule="auto"/>
        <w:ind w:left="567"/>
        <w:rPr>
          <w:rFonts w:cs="Arial"/>
        </w:rPr>
      </w:pPr>
    </w:p>
    <w:p w14:paraId="6A5D64FC" w14:textId="77777777" w:rsidR="001B79F9" w:rsidRPr="003B3793" w:rsidRDefault="001B79F9" w:rsidP="001B79F9">
      <w:pPr>
        <w:spacing w:line="360" w:lineRule="auto"/>
        <w:ind w:left="567"/>
        <w:rPr>
          <w:rFonts w:cs="Arial"/>
        </w:rPr>
      </w:pPr>
    </w:p>
    <w:p w14:paraId="1BF7FDC0" w14:textId="77777777" w:rsidR="001B79F9" w:rsidRPr="003B3793" w:rsidRDefault="001B79F9" w:rsidP="001B79F9">
      <w:pPr>
        <w:spacing w:line="360" w:lineRule="auto"/>
        <w:ind w:left="567"/>
        <w:rPr>
          <w:rFonts w:cs="Arial"/>
        </w:rPr>
      </w:pPr>
      <w:r w:rsidRPr="003B3793">
        <w:rPr>
          <w:rFonts w:cs="Arial"/>
        </w:rPr>
        <w:t>_________________________________</w:t>
      </w:r>
    </w:p>
    <w:p w14:paraId="13CE7F4D" w14:textId="77777777" w:rsidR="001B79F9" w:rsidRPr="003B3793" w:rsidRDefault="001B79F9" w:rsidP="001B79F9">
      <w:pPr>
        <w:spacing w:line="360" w:lineRule="auto"/>
        <w:ind w:left="567"/>
        <w:rPr>
          <w:rFonts w:cs="Arial"/>
        </w:rPr>
      </w:pPr>
      <w:r w:rsidRPr="003B3793">
        <w:rPr>
          <w:rFonts w:cs="Arial"/>
        </w:rPr>
        <w:t>Full Name / Designation / Contact Number</w:t>
      </w:r>
    </w:p>
    <w:p w14:paraId="73F66A90" w14:textId="77777777" w:rsidR="001B79F9" w:rsidRPr="003B3793" w:rsidRDefault="001B79F9" w:rsidP="001B79F9">
      <w:pPr>
        <w:spacing w:line="360" w:lineRule="auto"/>
        <w:ind w:left="567"/>
        <w:rPr>
          <w:rFonts w:cs="Arial"/>
        </w:rPr>
      </w:pPr>
      <w:r w:rsidRPr="003B3793">
        <w:rPr>
          <w:rFonts w:cs="Arial"/>
        </w:rPr>
        <w:t>Date: _____________________________</w:t>
      </w:r>
    </w:p>
    <w:p w14:paraId="4F62FBFD" w14:textId="77777777" w:rsidR="001B79F9" w:rsidRPr="003B3793" w:rsidRDefault="001B79F9" w:rsidP="001B79F9">
      <w:pPr>
        <w:spacing w:line="360" w:lineRule="auto"/>
        <w:ind w:left="567"/>
        <w:rPr>
          <w:rFonts w:cs="Arial"/>
        </w:rPr>
      </w:pPr>
      <w:r w:rsidRPr="003B3793">
        <w:rPr>
          <w:rFonts w:cs="Arial"/>
        </w:rPr>
        <w:br w:type="page"/>
      </w:r>
    </w:p>
    <w:p w14:paraId="236A057C" w14:textId="77777777" w:rsidR="001B79F9" w:rsidRPr="003B3793" w:rsidRDefault="001B79F9" w:rsidP="005A6E24">
      <w:pPr>
        <w:pStyle w:val="ListParagraph"/>
        <w:numPr>
          <w:ilvl w:val="0"/>
          <w:numId w:val="5"/>
        </w:numPr>
        <w:spacing w:line="276" w:lineRule="auto"/>
        <w:rPr>
          <w:rFonts w:cs="Arial"/>
          <w:b/>
          <w:u w:val="single"/>
        </w:rPr>
      </w:pPr>
      <w:r w:rsidRPr="003B3793">
        <w:rPr>
          <w:rFonts w:cs="Arial"/>
          <w:b/>
          <w:u w:val="single"/>
        </w:rPr>
        <w:lastRenderedPageBreak/>
        <w:t>Documents to be submitted with Application Form</w:t>
      </w:r>
    </w:p>
    <w:p w14:paraId="35612117" w14:textId="77777777" w:rsidR="001B79F9" w:rsidRPr="003B3793" w:rsidRDefault="001B79F9" w:rsidP="001B79F9">
      <w:pPr>
        <w:rPr>
          <w:rFonts w:cs="Arial"/>
        </w:rPr>
      </w:pPr>
    </w:p>
    <w:p w14:paraId="6A3F4E4A" w14:textId="77777777" w:rsidR="001B79F9" w:rsidRPr="003B3793" w:rsidRDefault="001B79F9" w:rsidP="005A6E24">
      <w:pPr>
        <w:pStyle w:val="ListParagraph"/>
        <w:numPr>
          <w:ilvl w:val="0"/>
          <w:numId w:val="26"/>
        </w:numPr>
        <w:spacing w:line="276" w:lineRule="auto"/>
        <w:rPr>
          <w:rFonts w:cs="Arial"/>
        </w:rPr>
      </w:pPr>
      <w:r w:rsidRPr="003B3793">
        <w:rPr>
          <w:rFonts w:cs="Arial"/>
        </w:rPr>
        <w:t>Copy of Trade License/Permit issued by the concerned agency</w:t>
      </w:r>
    </w:p>
    <w:p w14:paraId="19AB4C0B" w14:textId="77777777" w:rsidR="001B79F9" w:rsidRPr="003B3793" w:rsidRDefault="001B79F9" w:rsidP="005A6E24">
      <w:pPr>
        <w:pStyle w:val="ListParagraph"/>
        <w:numPr>
          <w:ilvl w:val="0"/>
          <w:numId w:val="26"/>
        </w:numPr>
        <w:spacing w:line="276" w:lineRule="auto"/>
        <w:rPr>
          <w:rFonts w:cs="Arial"/>
        </w:rPr>
      </w:pPr>
      <w:r w:rsidRPr="003B3793">
        <w:rPr>
          <w:rFonts w:cs="Arial"/>
        </w:rPr>
        <w:t>Copy of Citizenship Identity Card of the proprietor</w:t>
      </w:r>
    </w:p>
    <w:p w14:paraId="5B910FB2" w14:textId="77777777" w:rsidR="001B79F9" w:rsidRPr="003B3793" w:rsidRDefault="001B79F9" w:rsidP="005A6E24">
      <w:pPr>
        <w:pStyle w:val="ListParagraph"/>
        <w:numPr>
          <w:ilvl w:val="0"/>
          <w:numId w:val="26"/>
        </w:numPr>
        <w:spacing w:line="276" w:lineRule="auto"/>
        <w:rPr>
          <w:rFonts w:cs="Arial"/>
        </w:rPr>
      </w:pPr>
      <w:r w:rsidRPr="003B3793">
        <w:rPr>
          <w:rFonts w:cs="Arial"/>
        </w:rPr>
        <w:t>Company Registration Certificate/Co-operative Registration Certificate, whichever is relevant</w:t>
      </w:r>
    </w:p>
    <w:p w14:paraId="6714075D" w14:textId="77777777" w:rsidR="001B79F9" w:rsidRPr="003B3793" w:rsidRDefault="001B79F9" w:rsidP="005A6E24">
      <w:pPr>
        <w:pStyle w:val="ListParagraph"/>
        <w:numPr>
          <w:ilvl w:val="0"/>
          <w:numId w:val="26"/>
        </w:numPr>
        <w:spacing w:line="276" w:lineRule="auto"/>
        <w:rPr>
          <w:rFonts w:cs="Arial"/>
        </w:rPr>
      </w:pPr>
      <w:r w:rsidRPr="003B3793">
        <w:rPr>
          <w:rFonts w:cs="Arial"/>
        </w:rPr>
        <w:t>Copy of first invoice issued to authenticate commercial operation date</w:t>
      </w:r>
    </w:p>
    <w:p w14:paraId="066B639D" w14:textId="77777777" w:rsidR="001B79F9" w:rsidRPr="003B3793" w:rsidRDefault="001B79F9" w:rsidP="005A6E24">
      <w:pPr>
        <w:pStyle w:val="ListParagraph"/>
        <w:numPr>
          <w:ilvl w:val="0"/>
          <w:numId w:val="26"/>
        </w:numPr>
        <w:spacing w:line="276" w:lineRule="auto"/>
        <w:rPr>
          <w:rFonts w:cs="Arial"/>
        </w:rPr>
      </w:pPr>
      <w:r w:rsidRPr="003B3793">
        <w:rPr>
          <w:rFonts w:cs="Arial"/>
        </w:rPr>
        <w:t>Copy of Ownership Certificate</w:t>
      </w:r>
    </w:p>
    <w:p w14:paraId="60D935EE" w14:textId="77777777" w:rsidR="001B79F9" w:rsidRPr="003B3793" w:rsidRDefault="001B79F9" w:rsidP="005A6E24">
      <w:pPr>
        <w:pStyle w:val="ListParagraph"/>
        <w:numPr>
          <w:ilvl w:val="0"/>
          <w:numId w:val="26"/>
        </w:numPr>
        <w:spacing w:line="276" w:lineRule="auto"/>
        <w:rPr>
          <w:rFonts w:cs="Arial"/>
        </w:rPr>
      </w:pPr>
      <w:r w:rsidRPr="003B3793">
        <w:rPr>
          <w:rFonts w:cs="Arial"/>
        </w:rPr>
        <w:t>Copy of Lease Agreement if business is conducted in hired premises</w:t>
      </w:r>
    </w:p>
    <w:p w14:paraId="07F6D8A3" w14:textId="77777777" w:rsidR="001B79F9" w:rsidRPr="003B3793" w:rsidRDefault="001B79F9" w:rsidP="005A6E24">
      <w:pPr>
        <w:pStyle w:val="ListParagraph"/>
        <w:numPr>
          <w:ilvl w:val="0"/>
          <w:numId w:val="26"/>
        </w:numPr>
        <w:spacing w:line="276" w:lineRule="auto"/>
        <w:rPr>
          <w:rFonts w:cs="Arial"/>
        </w:rPr>
      </w:pPr>
      <w:r w:rsidRPr="003B3793">
        <w:rPr>
          <w:rFonts w:cs="Arial"/>
        </w:rPr>
        <w:t>Copies of Income Statements and Balance Sheets for the past 5 financial years</w:t>
      </w:r>
    </w:p>
    <w:p w14:paraId="23E18B48" w14:textId="77777777" w:rsidR="001B79F9" w:rsidRPr="003B3793" w:rsidRDefault="001B79F9" w:rsidP="005A6E24">
      <w:pPr>
        <w:pStyle w:val="ListParagraph"/>
        <w:numPr>
          <w:ilvl w:val="0"/>
          <w:numId w:val="26"/>
        </w:numPr>
        <w:spacing w:line="276" w:lineRule="auto"/>
        <w:rPr>
          <w:rFonts w:cs="Arial"/>
        </w:rPr>
      </w:pPr>
      <w:r w:rsidRPr="003B3793">
        <w:rPr>
          <w:rFonts w:cs="Arial"/>
        </w:rPr>
        <w:t>List of employees for the past 5 financial years</w:t>
      </w:r>
    </w:p>
    <w:p w14:paraId="1EA90720" w14:textId="77777777" w:rsidR="001B79F9" w:rsidRPr="003B3793" w:rsidRDefault="001B79F9" w:rsidP="005A6E24">
      <w:pPr>
        <w:pStyle w:val="ListParagraph"/>
        <w:numPr>
          <w:ilvl w:val="0"/>
          <w:numId w:val="26"/>
        </w:numPr>
        <w:spacing w:line="276" w:lineRule="auto"/>
        <w:rPr>
          <w:rFonts w:cs="Arial"/>
        </w:rPr>
      </w:pPr>
      <w:r w:rsidRPr="003B3793">
        <w:rPr>
          <w:rFonts w:cs="Arial"/>
        </w:rPr>
        <w:t xml:space="preserve">Detailed business plans </w:t>
      </w:r>
    </w:p>
    <w:p w14:paraId="5583126B" w14:textId="77777777" w:rsidR="001B79F9" w:rsidRPr="003B3793" w:rsidRDefault="001B79F9" w:rsidP="005A6E24">
      <w:pPr>
        <w:pStyle w:val="ListParagraph"/>
        <w:numPr>
          <w:ilvl w:val="0"/>
          <w:numId w:val="26"/>
        </w:numPr>
        <w:spacing w:line="276" w:lineRule="auto"/>
        <w:rPr>
          <w:rFonts w:cs="Arial"/>
        </w:rPr>
      </w:pPr>
      <w:r w:rsidRPr="003B3793">
        <w:rPr>
          <w:rFonts w:cs="Arial"/>
        </w:rPr>
        <w:t>Detailed financial growth projection in the next 5 financial years</w:t>
      </w:r>
    </w:p>
    <w:p w14:paraId="20666AC4" w14:textId="77777777" w:rsidR="001B79F9" w:rsidRPr="003B3793" w:rsidRDefault="001B79F9" w:rsidP="005A6E24">
      <w:pPr>
        <w:pStyle w:val="ListParagraph"/>
        <w:numPr>
          <w:ilvl w:val="0"/>
          <w:numId w:val="26"/>
        </w:numPr>
        <w:spacing w:line="276" w:lineRule="auto"/>
        <w:rPr>
          <w:rFonts w:cs="Arial"/>
        </w:rPr>
      </w:pPr>
      <w:r w:rsidRPr="003B3793">
        <w:rPr>
          <w:rFonts w:cs="Arial"/>
        </w:rPr>
        <w:t>Recommendation letter from relevant sector agency which includes a certification of the principal activities of the business</w:t>
      </w:r>
    </w:p>
    <w:p w14:paraId="141A9728" w14:textId="77777777" w:rsidR="001B79F9" w:rsidRPr="003B3793" w:rsidRDefault="001B79F9" w:rsidP="005A6E24">
      <w:pPr>
        <w:pStyle w:val="ListParagraph"/>
        <w:numPr>
          <w:ilvl w:val="0"/>
          <w:numId w:val="26"/>
        </w:numPr>
        <w:spacing w:line="276" w:lineRule="auto"/>
        <w:rPr>
          <w:rFonts w:cs="Arial"/>
        </w:rPr>
      </w:pPr>
      <w:r w:rsidRPr="003B3793">
        <w:rPr>
          <w:rFonts w:cs="Arial"/>
        </w:rPr>
        <w:t>Evidence of Capital Expenditure in the past 12 months/prior to application (</w:t>
      </w:r>
      <w:proofErr w:type="gramStart"/>
      <w:r w:rsidRPr="003B3793">
        <w:rPr>
          <w:rFonts w:cs="Arial"/>
        </w:rPr>
        <w:t>e.g.</w:t>
      </w:r>
      <w:proofErr w:type="gramEnd"/>
      <w:r w:rsidRPr="003B3793">
        <w:rPr>
          <w:rFonts w:cs="Arial"/>
        </w:rPr>
        <w:t xml:space="preserve"> Sales invoices)</w:t>
      </w:r>
    </w:p>
    <w:p w14:paraId="5B25849D" w14:textId="77777777" w:rsidR="001B79F9" w:rsidRPr="003B3793" w:rsidRDefault="001B79F9" w:rsidP="005A6E24">
      <w:pPr>
        <w:pStyle w:val="ListParagraph"/>
        <w:numPr>
          <w:ilvl w:val="0"/>
          <w:numId w:val="26"/>
        </w:numPr>
        <w:spacing w:line="276" w:lineRule="auto"/>
        <w:rPr>
          <w:rFonts w:cs="Arial"/>
        </w:rPr>
      </w:pPr>
      <w:r w:rsidRPr="003B3793">
        <w:rPr>
          <w:rFonts w:cs="Arial"/>
        </w:rPr>
        <w:t xml:space="preserve">Any other relevant supporting documents </w:t>
      </w:r>
    </w:p>
    <w:p w14:paraId="495D65E2" w14:textId="77777777" w:rsidR="001B79F9" w:rsidRPr="003B3793" w:rsidRDefault="001B79F9" w:rsidP="001B79F9">
      <w:pPr>
        <w:spacing w:line="276" w:lineRule="auto"/>
        <w:rPr>
          <w:rFonts w:cs="Arial"/>
        </w:rPr>
      </w:pPr>
    </w:p>
    <w:p w14:paraId="1F1A69B1" w14:textId="77777777" w:rsidR="001B79F9" w:rsidRPr="003B3793" w:rsidRDefault="001B79F9" w:rsidP="001B79F9">
      <w:pPr>
        <w:spacing w:line="276" w:lineRule="auto"/>
        <w:rPr>
          <w:rFonts w:cs="Arial"/>
          <w:i/>
        </w:rPr>
      </w:pPr>
      <w:r w:rsidRPr="003B3793">
        <w:rPr>
          <w:rFonts w:cs="Arial"/>
          <w:i/>
        </w:rPr>
        <w:t xml:space="preserve">Note: Upon submission of this Application Form, Applicants may be required to submit additional supporting documents as the DRC deems necessary to facilitate the evaluation of the application. The application will only be processed provided that the complete relevant supporting documents are received. </w:t>
      </w:r>
    </w:p>
    <w:p w14:paraId="535575EE" w14:textId="77777777" w:rsidR="001B79F9" w:rsidRPr="003B3793" w:rsidRDefault="001B79F9" w:rsidP="001B79F9">
      <w:pPr>
        <w:rPr>
          <w:rFonts w:cs="Arial"/>
        </w:rPr>
      </w:pPr>
      <w:r w:rsidRPr="003B3793">
        <w:rPr>
          <w:rFonts w:cs="Arial"/>
        </w:rPr>
        <w:br w:type="page"/>
      </w:r>
    </w:p>
    <w:p w14:paraId="109A0202" w14:textId="77777777" w:rsidR="001B79F9" w:rsidRPr="003B3793" w:rsidRDefault="001B79F9" w:rsidP="001B79F9">
      <w:pPr>
        <w:spacing w:line="276" w:lineRule="auto"/>
        <w:rPr>
          <w:rFonts w:ascii="Times New Roman" w:hAnsi="Times New Roman" w:cs="Times New Roman"/>
          <w:b/>
          <w:u w:val="single"/>
        </w:rPr>
        <w:sectPr w:rsidR="001B79F9" w:rsidRPr="003B3793" w:rsidSect="00F158DD">
          <w:footerReference w:type="even" r:id="rId8"/>
          <w:footerReference w:type="default" r:id="rId9"/>
          <w:pgSz w:w="11900" w:h="16840"/>
          <w:pgMar w:top="1440" w:right="1440" w:bottom="1440" w:left="1440" w:header="708" w:footer="708" w:gutter="0"/>
          <w:cols w:space="708"/>
          <w:docGrid w:linePitch="360"/>
        </w:sectPr>
      </w:pPr>
    </w:p>
    <w:p w14:paraId="7F4BB255" w14:textId="77777777" w:rsidR="001B79F9" w:rsidRPr="003B3793" w:rsidRDefault="001B79F9" w:rsidP="001B79F9">
      <w:pPr>
        <w:spacing w:line="276" w:lineRule="auto"/>
        <w:jc w:val="center"/>
        <w:rPr>
          <w:rFonts w:cs="Arial"/>
          <w:b/>
          <w:sz w:val="20"/>
          <w:szCs w:val="20"/>
          <w:u w:val="single"/>
        </w:rPr>
      </w:pPr>
      <w:r w:rsidRPr="003B3793">
        <w:rPr>
          <w:rFonts w:cs="Arial"/>
          <w:b/>
          <w:sz w:val="20"/>
          <w:szCs w:val="20"/>
          <w:u w:val="single"/>
        </w:rPr>
        <w:lastRenderedPageBreak/>
        <w:t>Annex</w:t>
      </w:r>
    </w:p>
    <w:p w14:paraId="16055C25" w14:textId="77777777" w:rsidR="001B79F9" w:rsidRPr="003B3793" w:rsidRDefault="001B79F9" w:rsidP="001B79F9">
      <w:pPr>
        <w:spacing w:line="276" w:lineRule="auto"/>
        <w:jc w:val="center"/>
        <w:rPr>
          <w:rFonts w:cs="Arial"/>
          <w:sz w:val="20"/>
          <w:szCs w:val="20"/>
        </w:rPr>
      </w:pPr>
    </w:p>
    <w:tbl>
      <w:tblPr>
        <w:tblStyle w:val="TableGrid"/>
        <w:tblW w:w="0" w:type="auto"/>
        <w:tblLook w:val="04A0" w:firstRow="1" w:lastRow="0" w:firstColumn="1" w:lastColumn="0" w:noHBand="0" w:noVBand="1"/>
      </w:tblPr>
      <w:tblGrid>
        <w:gridCol w:w="1736"/>
        <w:gridCol w:w="2812"/>
        <w:gridCol w:w="2127"/>
        <w:gridCol w:w="2424"/>
        <w:gridCol w:w="2463"/>
        <w:gridCol w:w="2388"/>
      </w:tblGrid>
      <w:tr w:rsidR="001B79F9" w:rsidRPr="003B3793" w14:paraId="59A47EA0" w14:textId="77777777" w:rsidTr="000C0D8C">
        <w:trPr>
          <w:tblHeader/>
        </w:trPr>
        <w:tc>
          <w:tcPr>
            <w:tcW w:w="1838" w:type="dxa"/>
            <w:vMerge w:val="restart"/>
            <w:shd w:val="clear" w:color="auto" w:fill="D9D9D9" w:themeFill="background1" w:themeFillShade="D9"/>
          </w:tcPr>
          <w:p w14:paraId="66ACB541" w14:textId="77777777" w:rsidR="001B79F9" w:rsidRPr="003B3793" w:rsidRDefault="001B79F9" w:rsidP="000C0D8C">
            <w:pPr>
              <w:spacing w:line="276" w:lineRule="auto"/>
              <w:jc w:val="center"/>
              <w:rPr>
                <w:rFonts w:cs="Arial"/>
                <w:b/>
                <w:sz w:val="20"/>
                <w:szCs w:val="20"/>
              </w:rPr>
            </w:pPr>
            <w:r w:rsidRPr="003B3793">
              <w:rPr>
                <w:rFonts w:cs="Arial"/>
                <w:b/>
                <w:sz w:val="20"/>
                <w:szCs w:val="20"/>
              </w:rPr>
              <w:t>High Priority Sector</w:t>
            </w:r>
          </w:p>
        </w:tc>
        <w:tc>
          <w:tcPr>
            <w:tcW w:w="3048" w:type="dxa"/>
            <w:vMerge w:val="restart"/>
            <w:shd w:val="clear" w:color="auto" w:fill="D9D9D9" w:themeFill="background1" w:themeFillShade="D9"/>
          </w:tcPr>
          <w:p w14:paraId="0AB27933" w14:textId="77777777" w:rsidR="001B79F9" w:rsidRPr="003B3793" w:rsidRDefault="001B79F9" w:rsidP="000C0D8C">
            <w:pPr>
              <w:spacing w:line="276" w:lineRule="auto"/>
              <w:jc w:val="center"/>
              <w:rPr>
                <w:rFonts w:cs="Arial"/>
                <w:b/>
                <w:sz w:val="20"/>
                <w:szCs w:val="20"/>
              </w:rPr>
            </w:pPr>
            <w:r w:rsidRPr="003B3793">
              <w:rPr>
                <w:rFonts w:cs="Arial"/>
                <w:b/>
                <w:sz w:val="20"/>
                <w:szCs w:val="20"/>
              </w:rPr>
              <w:t>Qualifying activities</w:t>
            </w:r>
          </w:p>
        </w:tc>
        <w:tc>
          <w:tcPr>
            <w:tcW w:w="2197" w:type="dxa"/>
            <w:vMerge w:val="restart"/>
            <w:shd w:val="clear" w:color="auto" w:fill="D9D9D9" w:themeFill="background1" w:themeFillShade="D9"/>
          </w:tcPr>
          <w:p w14:paraId="7BE0534B" w14:textId="77777777" w:rsidR="001B79F9" w:rsidRPr="003B3793" w:rsidRDefault="001B79F9" w:rsidP="000C0D8C">
            <w:pPr>
              <w:spacing w:line="276" w:lineRule="auto"/>
              <w:jc w:val="center"/>
              <w:rPr>
                <w:rFonts w:cs="Arial"/>
                <w:b/>
                <w:sz w:val="20"/>
                <w:szCs w:val="20"/>
              </w:rPr>
            </w:pPr>
            <w:r w:rsidRPr="003B3793">
              <w:rPr>
                <w:rFonts w:cs="Arial"/>
                <w:b/>
                <w:sz w:val="20"/>
                <w:szCs w:val="20"/>
              </w:rPr>
              <w:t>Sector agency to obtain Recommendation Letter from</w:t>
            </w:r>
          </w:p>
        </w:tc>
        <w:tc>
          <w:tcPr>
            <w:tcW w:w="8221" w:type="dxa"/>
            <w:gridSpan w:val="3"/>
            <w:shd w:val="clear" w:color="auto" w:fill="D9D9D9" w:themeFill="background1" w:themeFillShade="D9"/>
          </w:tcPr>
          <w:p w14:paraId="67E8662B" w14:textId="77777777" w:rsidR="001B79F9" w:rsidRPr="003B3793" w:rsidRDefault="001B79F9" w:rsidP="000C0D8C">
            <w:pPr>
              <w:spacing w:line="276" w:lineRule="auto"/>
              <w:jc w:val="center"/>
              <w:rPr>
                <w:rFonts w:cs="Arial"/>
                <w:b/>
                <w:sz w:val="20"/>
                <w:szCs w:val="20"/>
              </w:rPr>
            </w:pPr>
            <w:r w:rsidRPr="003B3793">
              <w:rPr>
                <w:rFonts w:cs="Arial"/>
                <w:b/>
                <w:sz w:val="20"/>
                <w:szCs w:val="20"/>
              </w:rPr>
              <w:t>Qualifying Conditions</w:t>
            </w:r>
          </w:p>
        </w:tc>
      </w:tr>
      <w:tr w:rsidR="001B79F9" w:rsidRPr="003B3793" w14:paraId="7B65F7F1" w14:textId="77777777" w:rsidTr="000C0D8C">
        <w:trPr>
          <w:tblHeader/>
        </w:trPr>
        <w:tc>
          <w:tcPr>
            <w:tcW w:w="1838" w:type="dxa"/>
            <w:vMerge/>
            <w:shd w:val="clear" w:color="auto" w:fill="D9D9D9" w:themeFill="background1" w:themeFillShade="D9"/>
          </w:tcPr>
          <w:p w14:paraId="169A9565" w14:textId="77777777" w:rsidR="001B79F9" w:rsidRPr="003B3793" w:rsidRDefault="001B79F9" w:rsidP="000C0D8C">
            <w:pPr>
              <w:spacing w:line="276" w:lineRule="auto"/>
              <w:rPr>
                <w:rFonts w:cs="Arial"/>
                <w:sz w:val="20"/>
                <w:szCs w:val="20"/>
              </w:rPr>
            </w:pPr>
          </w:p>
        </w:tc>
        <w:tc>
          <w:tcPr>
            <w:tcW w:w="3048" w:type="dxa"/>
            <w:vMerge/>
            <w:shd w:val="clear" w:color="auto" w:fill="D9D9D9" w:themeFill="background1" w:themeFillShade="D9"/>
          </w:tcPr>
          <w:p w14:paraId="4362124B" w14:textId="77777777" w:rsidR="001B79F9" w:rsidRPr="003B3793" w:rsidRDefault="001B79F9" w:rsidP="000C0D8C">
            <w:pPr>
              <w:spacing w:line="276" w:lineRule="auto"/>
              <w:rPr>
                <w:rFonts w:cs="Arial"/>
                <w:sz w:val="20"/>
                <w:szCs w:val="20"/>
              </w:rPr>
            </w:pPr>
          </w:p>
        </w:tc>
        <w:tc>
          <w:tcPr>
            <w:tcW w:w="2197" w:type="dxa"/>
            <w:vMerge/>
            <w:shd w:val="clear" w:color="auto" w:fill="D9D9D9" w:themeFill="background1" w:themeFillShade="D9"/>
          </w:tcPr>
          <w:p w14:paraId="24648F7B" w14:textId="77777777" w:rsidR="001B79F9" w:rsidRPr="003B3793" w:rsidRDefault="001B79F9" w:rsidP="000C0D8C">
            <w:pPr>
              <w:spacing w:line="276" w:lineRule="auto"/>
              <w:rPr>
                <w:rFonts w:cs="Arial"/>
                <w:sz w:val="20"/>
                <w:szCs w:val="20"/>
              </w:rPr>
            </w:pPr>
          </w:p>
        </w:tc>
        <w:tc>
          <w:tcPr>
            <w:tcW w:w="2740" w:type="dxa"/>
            <w:shd w:val="clear" w:color="auto" w:fill="D9D9D9" w:themeFill="background1" w:themeFillShade="D9"/>
          </w:tcPr>
          <w:p w14:paraId="40E1190E" w14:textId="77777777" w:rsidR="001B79F9" w:rsidRPr="003B3793" w:rsidRDefault="001B79F9" w:rsidP="000C0D8C">
            <w:pPr>
              <w:spacing w:line="276" w:lineRule="auto"/>
              <w:jc w:val="center"/>
              <w:rPr>
                <w:rFonts w:cs="Arial"/>
                <w:b/>
                <w:sz w:val="20"/>
                <w:szCs w:val="20"/>
              </w:rPr>
            </w:pPr>
            <w:r w:rsidRPr="003B3793">
              <w:rPr>
                <w:rFonts w:cs="Arial"/>
                <w:b/>
                <w:sz w:val="20"/>
                <w:szCs w:val="20"/>
              </w:rPr>
              <w:t>Capital Expenditure Condition</w:t>
            </w:r>
          </w:p>
        </w:tc>
        <w:tc>
          <w:tcPr>
            <w:tcW w:w="2740" w:type="dxa"/>
            <w:shd w:val="clear" w:color="auto" w:fill="D9D9D9" w:themeFill="background1" w:themeFillShade="D9"/>
          </w:tcPr>
          <w:p w14:paraId="168B10D8" w14:textId="77777777" w:rsidR="001B79F9" w:rsidRPr="003B3793" w:rsidRDefault="001B79F9" w:rsidP="000C0D8C">
            <w:pPr>
              <w:spacing w:line="276" w:lineRule="auto"/>
              <w:jc w:val="center"/>
              <w:rPr>
                <w:rFonts w:cs="Arial"/>
                <w:b/>
                <w:sz w:val="20"/>
                <w:szCs w:val="20"/>
              </w:rPr>
            </w:pPr>
            <w:r w:rsidRPr="003B3793">
              <w:rPr>
                <w:rFonts w:cs="Arial"/>
                <w:b/>
                <w:sz w:val="20"/>
                <w:szCs w:val="20"/>
              </w:rPr>
              <w:t>Employment Condition</w:t>
            </w:r>
          </w:p>
        </w:tc>
        <w:tc>
          <w:tcPr>
            <w:tcW w:w="2741" w:type="dxa"/>
            <w:shd w:val="clear" w:color="auto" w:fill="D9D9D9" w:themeFill="background1" w:themeFillShade="D9"/>
          </w:tcPr>
          <w:p w14:paraId="7011F161" w14:textId="77777777" w:rsidR="001B79F9" w:rsidRPr="003B3793" w:rsidRDefault="001B79F9" w:rsidP="000C0D8C">
            <w:pPr>
              <w:spacing w:line="276" w:lineRule="auto"/>
              <w:jc w:val="center"/>
              <w:rPr>
                <w:rFonts w:cs="Arial"/>
                <w:b/>
                <w:sz w:val="20"/>
                <w:szCs w:val="20"/>
              </w:rPr>
            </w:pPr>
            <w:r w:rsidRPr="003B3793">
              <w:rPr>
                <w:rFonts w:cs="Arial"/>
                <w:b/>
                <w:sz w:val="20"/>
                <w:szCs w:val="20"/>
              </w:rPr>
              <w:t>Business Spending Condition</w:t>
            </w:r>
          </w:p>
        </w:tc>
      </w:tr>
      <w:tr w:rsidR="001B79F9" w:rsidRPr="003B3793" w14:paraId="16CCF910" w14:textId="77777777" w:rsidTr="000C0D8C">
        <w:tc>
          <w:tcPr>
            <w:tcW w:w="1838" w:type="dxa"/>
          </w:tcPr>
          <w:p w14:paraId="11E5D35D" w14:textId="77777777" w:rsidR="001B79F9" w:rsidRPr="003B3793" w:rsidRDefault="001B79F9" w:rsidP="000C0D8C">
            <w:pPr>
              <w:spacing w:line="276" w:lineRule="auto"/>
              <w:rPr>
                <w:rFonts w:cs="Arial"/>
                <w:sz w:val="20"/>
                <w:szCs w:val="20"/>
              </w:rPr>
            </w:pPr>
            <w:r w:rsidRPr="003B3793">
              <w:rPr>
                <w:rFonts w:cs="Arial"/>
                <w:sz w:val="20"/>
                <w:szCs w:val="20"/>
              </w:rPr>
              <w:t>Agriculture and renewable natural resources</w:t>
            </w:r>
          </w:p>
        </w:tc>
        <w:tc>
          <w:tcPr>
            <w:tcW w:w="3048" w:type="dxa"/>
          </w:tcPr>
          <w:p w14:paraId="38EA3F2C"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Poultry production</w:t>
            </w:r>
          </w:p>
          <w:p w14:paraId="0D865128"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Fishery operation</w:t>
            </w:r>
          </w:p>
          <w:p w14:paraId="74E41AA9"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Piggery operation</w:t>
            </w:r>
          </w:p>
          <w:p w14:paraId="6DDFA8E6"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Dairy production</w:t>
            </w:r>
          </w:p>
          <w:p w14:paraId="385F61C9"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Floriculture</w:t>
            </w:r>
          </w:p>
          <w:p w14:paraId="3E373AF4"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Apiculture</w:t>
            </w:r>
          </w:p>
          <w:p w14:paraId="67DD81CC"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Horticulture</w:t>
            </w:r>
          </w:p>
          <w:p w14:paraId="37C9632D"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Commercial farming</w:t>
            </w:r>
          </w:p>
          <w:p w14:paraId="43EE76AF"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Organic farming</w:t>
            </w:r>
          </w:p>
          <w:p w14:paraId="2E4C0066" w14:textId="77777777" w:rsidR="001B79F9" w:rsidRPr="003B3793" w:rsidRDefault="001B79F9" w:rsidP="000C0D8C">
            <w:pPr>
              <w:spacing w:line="276" w:lineRule="auto"/>
              <w:rPr>
                <w:rFonts w:cs="Arial"/>
                <w:sz w:val="20"/>
                <w:szCs w:val="20"/>
              </w:rPr>
            </w:pPr>
          </w:p>
        </w:tc>
        <w:tc>
          <w:tcPr>
            <w:tcW w:w="2197" w:type="dxa"/>
          </w:tcPr>
          <w:p w14:paraId="34B82751" w14:textId="77777777" w:rsidR="001B79F9" w:rsidRPr="003B3793" w:rsidRDefault="001B79F9" w:rsidP="000C0D8C">
            <w:pPr>
              <w:spacing w:line="276" w:lineRule="auto"/>
              <w:rPr>
                <w:rFonts w:cs="Arial"/>
                <w:sz w:val="20"/>
                <w:szCs w:val="20"/>
              </w:rPr>
            </w:pPr>
            <w:r w:rsidRPr="003B3793">
              <w:rPr>
                <w:rFonts w:cs="Arial"/>
                <w:sz w:val="20"/>
                <w:szCs w:val="20"/>
              </w:rPr>
              <w:t>Ministry of Agriculture and Forests</w:t>
            </w:r>
          </w:p>
        </w:tc>
        <w:tc>
          <w:tcPr>
            <w:tcW w:w="2740" w:type="dxa"/>
          </w:tcPr>
          <w:p w14:paraId="17C9153C"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1,000,000</w:t>
            </w:r>
            <w:r w:rsidRPr="003B3793">
              <w:rPr>
                <w:rFonts w:cs="Arial"/>
                <w:sz w:val="20"/>
                <w:szCs w:val="20"/>
              </w:rPr>
              <w:t xml:space="preserve"> to have been incurred.</w:t>
            </w:r>
          </w:p>
        </w:tc>
        <w:tc>
          <w:tcPr>
            <w:tcW w:w="2740" w:type="dxa"/>
          </w:tcPr>
          <w:p w14:paraId="18406B3A"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7A5E4E08" w14:textId="77777777" w:rsidR="001B79F9" w:rsidRPr="003B3793" w:rsidRDefault="001B79F9" w:rsidP="005A6E24">
            <w:pPr>
              <w:pStyle w:val="ListParagraph"/>
              <w:numPr>
                <w:ilvl w:val="0"/>
                <w:numId w:val="18"/>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3</w:t>
            </w:r>
            <w:r w:rsidRPr="003B3793">
              <w:rPr>
                <w:rFonts w:cs="Arial"/>
                <w:sz w:val="20"/>
                <w:szCs w:val="20"/>
              </w:rPr>
              <w:t xml:space="preserve"> additional Bhutanese nationals; and </w:t>
            </w:r>
          </w:p>
          <w:p w14:paraId="0EE4916E" w14:textId="77777777" w:rsidR="001B79F9" w:rsidRPr="003B3793" w:rsidRDefault="001B79F9" w:rsidP="000C0D8C">
            <w:pPr>
              <w:spacing w:line="276" w:lineRule="auto"/>
              <w:rPr>
                <w:rFonts w:cs="Arial"/>
                <w:sz w:val="20"/>
                <w:szCs w:val="20"/>
              </w:rPr>
            </w:pPr>
          </w:p>
          <w:p w14:paraId="71ABDAA3" w14:textId="77777777" w:rsidR="001B79F9" w:rsidRPr="003B3793" w:rsidRDefault="001B79F9" w:rsidP="005A6E24">
            <w:pPr>
              <w:pStyle w:val="ListParagraph"/>
              <w:numPr>
                <w:ilvl w:val="0"/>
                <w:numId w:val="18"/>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5</w:t>
            </w:r>
            <w:r w:rsidRPr="003B3793">
              <w:rPr>
                <w:rFonts w:cs="Arial"/>
                <w:sz w:val="20"/>
                <w:szCs w:val="20"/>
              </w:rPr>
              <w:t xml:space="preserve"> employees</w:t>
            </w:r>
          </w:p>
          <w:p w14:paraId="68EF8976" w14:textId="77777777" w:rsidR="001B79F9" w:rsidRPr="003B3793" w:rsidRDefault="001B79F9" w:rsidP="000C0D8C">
            <w:pPr>
              <w:pStyle w:val="ListParagraph"/>
              <w:rPr>
                <w:rFonts w:cs="Arial"/>
                <w:sz w:val="20"/>
                <w:szCs w:val="20"/>
              </w:rPr>
            </w:pPr>
          </w:p>
          <w:p w14:paraId="48796396"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2741" w:type="dxa"/>
          </w:tcPr>
          <w:p w14:paraId="73EE44A9"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1,000,000</w:t>
            </w:r>
            <w:r w:rsidRPr="003B3793">
              <w:rPr>
                <w:rFonts w:cs="Arial"/>
                <w:sz w:val="20"/>
                <w:szCs w:val="20"/>
              </w:rPr>
              <w:t xml:space="preserve"> to be incurred during each 12-month period within the qualifying period.</w:t>
            </w:r>
          </w:p>
        </w:tc>
      </w:tr>
      <w:tr w:rsidR="001B79F9" w:rsidRPr="003B3793" w14:paraId="06835BD0" w14:textId="77777777" w:rsidTr="000C0D8C">
        <w:tc>
          <w:tcPr>
            <w:tcW w:w="1838" w:type="dxa"/>
          </w:tcPr>
          <w:p w14:paraId="507BA36B" w14:textId="77777777" w:rsidR="001B79F9" w:rsidRPr="003B3793" w:rsidRDefault="001B79F9" w:rsidP="000C0D8C">
            <w:pPr>
              <w:spacing w:line="276" w:lineRule="auto"/>
              <w:rPr>
                <w:rFonts w:cs="Arial"/>
                <w:sz w:val="20"/>
                <w:szCs w:val="20"/>
              </w:rPr>
            </w:pPr>
            <w:r w:rsidRPr="003B3793">
              <w:rPr>
                <w:rFonts w:cs="Arial"/>
                <w:sz w:val="20"/>
                <w:szCs w:val="20"/>
              </w:rPr>
              <w:t>Business infrastructure development</w:t>
            </w:r>
          </w:p>
        </w:tc>
        <w:tc>
          <w:tcPr>
            <w:tcW w:w="3048" w:type="dxa"/>
          </w:tcPr>
          <w:p w14:paraId="32391A16" w14:textId="77777777" w:rsidR="001B79F9" w:rsidRPr="003B3793" w:rsidRDefault="001B79F9" w:rsidP="000C0D8C">
            <w:pPr>
              <w:spacing w:line="276" w:lineRule="auto"/>
              <w:rPr>
                <w:rFonts w:cs="Arial"/>
                <w:sz w:val="20"/>
                <w:szCs w:val="20"/>
              </w:rPr>
            </w:pPr>
            <w:r w:rsidRPr="003B3793">
              <w:rPr>
                <w:rFonts w:cs="Arial"/>
                <w:sz w:val="20"/>
                <w:szCs w:val="20"/>
              </w:rPr>
              <w:t>Development of any of the following business infrastructure:</w:t>
            </w:r>
          </w:p>
          <w:p w14:paraId="53AA8C24" w14:textId="77777777" w:rsidR="001B79F9" w:rsidRPr="003B3793" w:rsidRDefault="001B79F9" w:rsidP="005A6E24">
            <w:pPr>
              <w:pStyle w:val="ListParagraph"/>
              <w:numPr>
                <w:ilvl w:val="1"/>
                <w:numId w:val="13"/>
              </w:numPr>
              <w:spacing w:line="276" w:lineRule="auto"/>
              <w:rPr>
                <w:rFonts w:cs="Arial"/>
                <w:sz w:val="20"/>
                <w:szCs w:val="20"/>
              </w:rPr>
            </w:pPr>
            <w:r w:rsidRPr="003B3793">
              <w:rPr>
                <w:rFonts w:cs="Arial"/>
                <w:sz w:val="20"/>
                <w:szCs w:val="20"/>
              </w:rPr>
              <w:t>IT park</w:t>
            </w:r>
          </w:p>
          <w:p w14:paraId="50CF2C3A" w14:textId="77777777" w:rsidR="001B79F9" w:rsidRPr="003B3793" w:rsidRDefault="001B79F9" w:rsidP="005A6E24">
            <w:pPr>
              <w:pStyle w:val="ListParagraph"/>
              <w:numPr>
                <w:ilvl w:val="1"/>
                <w:numId w:val="13"/>
              </w:numPr>
              <w:spacing w:line="276" w:lineRule="auto"/>
              <w:rPr>
                <w:rFonts w:cs="Arial"/>
                <w:sz w:val="20"/>
                <w:szCs w:val="20"/>
              </w:rPr>
            </w:pPr>
            <w:r w:rsidRPr="003B3793">
              <w:rPr>
                <w:rFonts w:cs="Arial"/>
                <w:sz w:val="20"/>
                <w:szCs w:val="20"/>
              </w:rPr>
              <w:t>Warehousing</w:t>
            </w:r>
          </w:p>
          <w:p w14:paraId="36E07D2B" w14:textId="77777777" w:rsidR="001B79F9" w:rsidRPr="003B3793" w:rsidRDefault="001B79F9" w:rsidP="005A6E24">
            <w:pPr>
              <w:pStyle w:val="ListParagraph"/>
              <w:numPr>
                <w:ilvl w:val="1"/>
                <w:numId w:val="13"/>
              </w:numPr>
              <w:spacing w:line="276" w:lineRule="auto"/>
              <w:rPr>
                <w:rFonts w:cs="Arial"/>
                <w:sz w:val="20"/>
                <w:szCs w:val="20"/>
              </w:rPr>
            </w:pPr>
            <w:r w:rsidRPr="003B3793">
              <w:rPr>
                <w:rFonts w:cs="Arial"/>
                <w:sz w:val="20"/>
                <w:szCs w:val="20"/>
              </w:rPr>
              <w:t>Cold storage</w:t>
            </w:r>
          </w:p>
          <w:p w14:paraId="5D2EBB21" w14:textId="77777777" w:rsidR="001B79F9" w:rsidRPr="003B3793" w:rsidRDefault="001B79F9" w:rsidP="005A6E24">
            <w:pPr>
              <w:pStyle w:val="ListParagraph"/>
              <w:numPr>
                <w:ilvl w:val="1"/>
                <w:numId w:val="13"/>
              </w:numPr>
              <w:spacing w:line="276" w:lineRule="auto"/>
              <w:rPr>
                <w:rFonts w:cs="Arial"/>
                <w:sz w:val="20"/>
                <w:szCs w:val="20"/>
              </w:rPr>
            </w:pPr>
            <w:r w:rsidRPr="003B3793">
              <w:rPr>
                <w:rFonts w:cs="Arial"/>
                <w:sz w:val="20"/>
                <w:szCs w:val="20"/>
              </w:rPr>
              <w:t>Data hub</w:t>
            </w:r>
          </w:p>
          <w:p w14:paraId="64CDB907" w14:textId="77777777" w:rsidR="001B79F9" w:rsidRPr="003B3793" w:rsidRDefault="001B79F9" w:rsidP="000C0D8C">
            <w:pPr>
              <w:spacing w:line="276" w:lineRule="auto"/>
              <w:rPr>
                <w:rFonts w:cs="Arial"/>
                <w:sz w:val="20"/>
                <w:szCs w:val="20"/>
              </w:rPr>
            </w:pPr>
          </w:p>
        </w:tc>
        <w:tc>
          <w:tcPr>
            <w:tcW w:w="2197" w:type="dxa"/>
          </w:tcPr>
          <w:p w14:paraId="43402BCB" w14:textId="77777777" w:rsidR="001B79F9" w:rsidRPr="003B3793" w:rsidRDefault="001B79F9" w:rsidP="000C0D8C">
            <w:pPr>
              <w:spacing w:line="276" w:lineRule="auto"/>
              <w:rPr>
                <w:rFonts w:cs="Arial"/>
                <w:sz w:val="20"/>
                <w:szCs w:val="20"/>
              </w:rPr>
            </w:pPr>
            <w:r w:rsidRPr="003B3793">
              <w:rPr>
                <w:rFonts w:cs="Arial"/>
                <w:sz w:val="20"/>
                <w:szCs w:val="20"/>
              </w:rPr>
              <w:t>Ministry of Information and Communication;</w:t>
            </w:r>
          </w:p>
          <w:p w14:paraId="0FDCD3F4" w14:textId="77777777" w:rsidR="001B79F9" w:rsidRPr="003B3793" w:rsidRDefault="001B79F9" w:rsidP="000C0D8C">
            <w:pPr>
              <w:spacing w:line="276" w:lineRule="auto"/>
              <w:rPr>
                <w:rFonts w:cs="Arial"/>
                <w:sz w:val="20"/>
                <w:szCs w:val="20"/>
              </w:rPr>
            </w:pPr>
          </w:p>
          <w:p w14:paraId="25BBFCE0" w14:textId="77777777" w:rsidR="001B79F9" w:rsidRPr="003B3793" w:rsidRDefault="001B79F9" w:rsidP="000C0D8C">
            <w:pPr>
              <w:spacing w:line="276" w:lineRule="auto"/>
              <w:rPr>
                <w:rFonts w:cs="Arial"/>
                <w:sz w:val="20"/>
                <w:szCs w:val="20"/>
              </w:rPr>
            </w:pPr>
            <w:r w:rsidRPr="003B3793">
              <w:rPr>
                <w:rFonts w:cs="Arial"/>
                <w:sz w:val="20"/>
                <w:szCs w:val="20"/>
              </w:rPr>
              <w:t xml:space="preserve">Ministry of Economic Affairs; or </w:t>
            </w:r>
          </w:p>
          <w:p w14:paraId="37E0F0EC" w14:textId="77777777" w:rsidR="001B79F9" w:rsidRPr="003B3793" w:rsidRDefault="001B79F9" w:rsidP="000C0D8C">
            <w:pPr>
              <w:spacing w:line="276" w:lineRule="auto"/>
              <w:rPr>
                <w:rFonts w:cs="Arial"/>
                <w:sz w:val="20"/>
                <w:szCs w:val="20"/>
              </w:rPr>
            </w:pPr>
          </w:p>
          <w:p w14:paraId="4B875584" w14:textId="77777777" w:rsidR="001B79F9" w:rsidRPr="003B3793" w:rsidRDefault="001B79F9" w:rsidP="000C0D8C">
            <w:pPr>
              <w:spacing w:line="276" w:lineRule="auto"/>
              <w:rPr>
                <w:rFonts w:cs="Arial"/>
                <w:sz w:val="20"/>
                <w:szCs w:val="20"/>
              </w:rPr>
            </w:pPr>
            <w:r w:rsidRPr="003B3793">
              <w:rPr>
                <w:rFonts w:cs="Arial"/>
                <w:sz w:val="20"/>
                <w:szCs w:val="20"/>
              </w:rPr>
              <w:t>Ministry of Agriculture and Forest</w:t>
            </w:r>
          </w:p>
          <w:p w14:paraId="21E8833E" w14:textId="77777777" w:rsidR="001B79F9" w:rsidRPr="003B3793" w:rsidRDefault="001B79F9" w:rsidP="000C0D8C">
            <w:pPr>
              <w:spacing w:line="276" w:lineRule="auto"/>
              <w:rPr>
                <w:rFonts w:cs="Arial"/>
                <w:sz w:val="20"/>
                <w:szCs w:val="20"/>
              </w:rPr>
            </w:pPr>
          </w:p>
        </w:tc>
        <w:tc>
          <w:tcPr>
            <w:tcW w:w="2740" w:type="dxa"/>
          </w:tcPr>
          <w:p w14:paraId="6FFFB6A4"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1,500,000</w:t>
            </w:r>
            <w:r w:rsidRPr="003B3793">
              <w:rPr>
                <w:rFonts w:cs="Arial"/>
                <w:sz w:val="20"/>
                <w:szCs w:val="20"/>
              </w:rPr>
              <w:t xml:space="preserve"> to have been incurred.</w:t>
            </w:r>
          </w:p>
        </w:tc>
        <w:tc>
          <w:tcPr>
            <w:tcW w:w="2740" w:type="dxa"/>
          </w:tcPr>
          <w:p w14:paraId="400E989B"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0B0142DC" w14:textId="77777777" w:rsidR="001B79F9" w:rsidRPr="003B3793" w:rsidRDefault="001B79F9" w:rsidP="005A6E24">
            <w:pPr>
              <w:pStyle w:val="ListParagraph"/>
              <w:numPr>
                <w:ilvl w:val="0"/>
                <w:numId w:val="19"/>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w:t>
            </w:r>
            <w:r w:rsidRPr="003B3793">
              <w:rPr>
                <w:rFonts w:cs="Arial"/>
                <w:sz w:val="20"/>
                <w:szCs w:val="20"/>
              </w:rPr>
              <w:t xml:space="preserve"> additional Bhutanese national; and </w:t>
            </w:r>
          </w:p>
          <w:p w14:paraId="4A6EAF83" w14:textId="77777777" w:rsidR="001B79F9" w:rsidRPr="003B3793" w:rsidRDefault="001B79F9" w:rsidP="000C0D8C">
            <w:pPr>
              <w:spacing w:line="276" w:lineRule="auto"/>
              <w:rPr>
                <w:rFonts w:cs="Arial"/>
                <w:sz w:val="20"/>
                <w:szCs w:val="20"/>
              </w:rPr>
            </w:pPr>
          </w:p>
          <w:p w14:paraId="13501A45" w14:textId="77777777" w:rsidR="001B79F9" w:rsidRPr="003B3793" w:rsidRDefault="001B79F9" w:rsidP="005A6E24">
            <w:pPr>
              <w:pStyle w:val="ListParagraph"/>
              <w:numPr>
                <w:ilvl w:val="0"/>
                <w:numId w:val="19"/>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w:t>
            </w:r>
            <w:r w:rsidRPr="003B3793">
              <w:rPr>
                <w:rFonts w:cs="Arial"/>
                <w:sz w:val="20"/>
                <w:szCs w:val="20"/>
              </w:rPr>
              <w:t xml:space="preserve"> employees</w:t>
            </w:r>
          </w:p>
          <w:p w14:paraId="030C8F34" w14:textId="77777777" w:rsidR="001B79F9" w:rsidRPr="003B3793" w:rsidRDefault="001B79F9" w:rsidP="000C0D8C">
            <w:pPr>
              <w:pStyle w:val="ListParagraph"/>
              <w:rPr>
                <w:rFonts w:cs="Arial"/>
                <w:sz w:val="20"/>
                <w:szCs w:val="20"/>
              </w:rPr>
            </w:pPr>
          </w:p>
          <w:p w14:paraId="13DE71F8"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2741" w:type="dxa"/>
          </w:tcPr>
          <w:p w14:paraId="57C6F3C9"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2,700,000</w:t>
            </w:r>
            <w:r w:rsidRPr="003B3793">
              <w:rPr>
                <w:rFonts w:cs="Arial"/>
                <w:sz w:val="20"/>
                <w:szCs w:val="20"/>
              </w:rPr>
              <w:t xml:space="preserve"> to be incurred during each 12-month period within the qualifying period.</w:t>
            </w:r>
          </w:p>
        </w:tc>
      </w:tr>
      <w:tr w:rsidR="001B79F9" w:rsidRPr="003B3793" w14:paraId="543CB12E" w14:textId="77777777" w:rsidTr="000C0D8C">
        <w:tc>
          <w:tcPr>
            <w:tcW w:w="1838" w:type="dxa"/>
          </w:tcPr>
          <w:p w14:paraId="7865DC5A" w14:textId="77777777" w:rsidR="001B79F9" w:rsidRPr="003B3793" w:rsidRDefault="001B79F9" w:rsidP="000C0D8C">
            <w:pPr>
              <w:spacing w:line="276" w:lineRule="auto"/>
              <w:rPr>
                <w:rFonts w:cs="Arial"/>
                <w:sz w:val="20"/>
                <w:szCs w:val="20"/>
              </w:rPr>
            </w:pPr>
            <w:r w:rsidRPr="003B3793">
              <w:rPr>
                <w:rFonts w:cs="Arial"/>
                <w:sz w:val="20"/>
                <w:szCs w:val="20"/>
              </w:rPr>
              <w:t xml:space="preserve">Cooperatives </w:t>
            </w:r>
          </w:p>
        </w:tc>
        <w:tc>
          <w:tcPr>
            <w:tcW w:w="3048" w:type="dxa"/>
          </w:tcPr>
          <w:p w14:paraId="76C365D3" w14:textId="77777777" w:rsidR="001B79F9" w:rsidRPr="003B3793" w:rsidRDefault="001B79F9" w:rsidP="000C0D8C">
            <w:pPr>
              <w:spacing w:line="276" w:lineRule="auto"/>
              <w:rPr>
                <w:rFonts w:cs="Arial"/>
                <w:sz w:val="20"/>
                <w:szCs w:val="20"/>
              </w:rPr>
            </w:pPr>
            <w:r w:rsidRPr="003B3793">
              <w:rPr>
                <w:rFonts w:cs="Arial"/>
                <w:sz w:val="20"/>
                <w:szCs w:val="20"/>
              </w:rPr>
              <w:t>Operation of a farmer’s cooperative</w:t>
            </w:r>
          </w:p>
          <w:p w14:paraId="412636AE" w14:textId="77777777" w:rsidR="001B79F9" w:rsidRPr="003B3793" w:rsidRDefault="001B79F9" w:rsidP="000C0D8C">
            <w:pPr>
              <w:spacing w:line="276" w:lineRule="auto"/>
              <w:rPr>
                <w:rFonts w:cs="Arial"/>
                <w:sz w:val="20"/>
                <w:szCs w:val="20"/>
              </w:rPr>
            </w:pPr>
          </w:p>
        </w:tc>
        <w:tc>
          <w:tcPr>
            <w:tcW w:w="2197" w:type="dxa"/>
          </w:tcPr>
          <w:p w14:paraId="720C81C2" w14:textId="77777777" w:rsidR="001B79F9" w:rsidRPr="003B3793" w:rsidRDefault="001B79F9" w:rsidP="000C0D8C">
            <w:pPr>
              <w:spacing w:line="276" w:lineRule="auto"/>
              <w:rPr>
                <w:rFonts w:cs="Arial"/>
                <w:sz w:val="20"/>
                <w:szCs w:val="20"/>
              </w:rPr>
            </w:pPr>
            <w:r w:rsidRPr="003B3793">
              <w:rPr>
                <w:rFonts w:cs="Arial"/>
                <w:sz w:val="20"/>
                <w:szCs w:val="20"/>
              </w:rPr>
              <w:t>Ministry of Agriculture and Forest</w:t>
            </w:r>
          </w:p>
          <w:p w14:paraId="64DAD36E" w14:textId="77777777" w:rsidR="001B79F9" w:rsidRPr="003B3793" w:rsidRDefault="001B79F9" w:rsidP="000C0D8C">
            <w:pPr>
              <w:spacing w:line="276" w:lineRule="auto"/>
              <w:rPr>
                <w:rFonts w:cs="Arial"/>
                <w:sz w:val="20"/>
                <w:szCs w:val="20"/>
              </w:rPr>
            </w:pPr>
          </w:p>
        </w:tc>
        <w:tc>
          <w:tcPr>
            <w:tcW w:w="2740" w:type="dxa"/>
          </w:tcPr>
          <w:p w14:paraId="39EE08CA"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2,600,000</w:t>
            </w:r>
            <w:r w:rsidRPr="003B3793">
              <w:rPr>
                <w:rFonts w:cs="Arial"/>
                <w:sz w:val="20"/>
                <w:szCs w:val="20"/>
              </w:rPr>
              <w:t xml:space="preserve"> to have been incurred.</w:t>
            </w:r>
          </w:p>
          <w:p w14:paraId="7BD40173" w14:textId="77777777" w:rsidR="001B79F9" w:rsidRPr="003B3793" w:rsidRDefault="001B79F9" w:rsidP="000C0D8C">
            <w:pPr>
              <w:spacing w:line="276" w:lineRule="auto"/>
              <w:rPr>
                <w:rFonts w:cs="Arial"/>
                <w:sz w:val="20"/>
                <w:szCs w:val="20"/>
              </w:rPr>
            </w:pPr>
          </w:p>
        </w:tc>
        <w:tc>
          <w:tcPr>
            <w:tcW w:w="2740" w:type="dxa"/>
          </w:tcPr>
          <w:p w14:paraId="0F489157"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6DFC741E" w14:textId="77777777" w:rsidR="001B79F9" w:rsidRPr="003B3793" w:rsidRDefault="001B79F9" w:rsidP="005A6E24">
            <w:pPr>
              <w:pStyle w:val="ListParagraph"/>
              <w:numPr>
                <w:ilvl w:val="0"/>
                <w:numId w:val="20"/>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w:t>
            </w:r>
            <w:r w:rsidRPr="003B3793">
              <w:rPr>
                <w:rFonts w:cs="Arial"/>
                <w:sz w:val="20"/>
                <w:szCs w:val="20"/>
              </w:rPr>
              <w:t xml:space="preserve"> additional Bhutanese national; and </w:t>
            </w:r>
          </w:p>
          <w:p w14:paraId="08FFA7FA" w14:textId="77777777" w:rsidR="001B79F9" w:rsidRPr="003B3793" w:rsidRDefault="001B79F9" w:rsidP="005A6E24">
            <w:pPr>
              <w:pStyle w:val="ListParagraph"/>
              <w:numPr>
                <w:ilvl w:val="0"/>
                <w:numId w:val="20"/>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w:t>
            </w:r>
            <w:r w:rsidRPr="003B3793">
              <w:rPr>
                <w:rFonts w:cs="Arial"/>
                <w:sz w:val="20"/>
                <w:szCs w:val="20"/>
              </w:rPr>
              <w:t xml:space="preserve"> employees by the </w:t>
            </w:r>
            <w:r w:rsidRPr="003B3793">
              <w:rPr>
                <w:rFonts w:cs="Arial"/>
                <w:sz w:val="20"/>
                <w:szCs w:val="20"/>
              </w:rPr>
              <w:lastRenderedPageBreak/>
              <w:t>end of the first 12-month period.</w:t>
            </w:r>
          </w:p>
        </w:tc>
        <w:tc>
          <w:tcPr>
            <w:tcW w:w="2741" w:type="dxa"/>
          </w:tcPr>
          <w:p w14:paraId="52DBC5B6" w14:textId="77777777" w:rsidR="001B79F9" w:rsidRPr="003B3793" w:rsidRDefault="001B79F9" w:rsidP="000C0D8C">
            <w:pPr>
              <w:spacing w:line="276" w:lineRule="auto"/>
              <w:rPr>
                <w:rFonts w:cs="Arial"/>
                <w:sz w:val="20"/>
                <w:szCs w:val="20"/>
              </w:rPr>
            </w:pPr>
            <w:r w:rsidRPr="003B3793">
              <w:rPr>
                <w:rFonts w:cs="Arial"/>
                <w:sz w:val="20"/>
                <w:szCs w:val="20"/>
              </w:rPr>
              <w:lastRenderedPageBreak/>
              <w:t xml:space="preserve">Minimum business spending of </w:t>
            </w:r>
            <w:r w:rsidRPr="003B3793">
              <w:rPr>
                <w:rFonts w:cs="Arial"/>
                <w:b/>
                <w:sz w:val="20"/>
                <w:szCs w:val="20"/>
                <w:u w:val="single"/>
              </w:rPr>
              <w:t>Nu. 2,000,000</w:t>
            </w:r>
            <w:r w:rsidRPr="003B3793">
              <w:rPr>
                <w:rFonts w:cs="Arial"/>
                <w:sz w:val="20"/>
                <w:szCs w:val="20"/>
              </w:rPr>
              <w:t xml:space="preserve"> to be incurred during each 12-month period within the qualifying period.</w:t>
            </w:r>
          </w:p>
        </w:tc>
      </w:tr>
      <w:tr w:rsidR="001B79F9" w:rsidRPr="003B3793" w14:paraId="5DB3C7AE" w14:textId="77777777" w:rsidTr="000C0D8C">
        <w:tc>
          <w:tcPr>
            <w:tcW w:w="1838" w:type="dxa"/>
          </w:tcPr>
          <w:p w14:paraId="3766184A" w14:textId="77777777" w:rsidR="001B79F9" w:rsidRPr="003B3793" w:rsidRDefault="001B79F9" w:rsidP="000C0D8C">
            <w:pPr>
              <w:spacing w:line="276" w:lineRule="auto"/>
              <w:rPr>
                <w:rFonts w:cs="Arial"/>
                <w:sz w:val="20"/>
                <w:szCs w:val="20"/>
              </w:rPr>
            </w:pPr>
            <w:r w:rsidRPr="003B3793">
              <w:rPr>
                <w:rFonts w:cs="Arial"/>
                <w:sz w:val="20"/>
                <w:szCs w:val="20"/>
              </w:rPr>
              <w:t>Creative industry</w:t>
            </w:r>
          </w:p>
        </w:tc>
        <w:tc>
          <w:tcPr>
            <w:tcW w:w="3048" w:type="dxa"/>
          </w:tcPr>
          <w:p w14:paraId="62BE9BE8" w14:textId="77777777" w:rsidR="001B79F9" w:rsidRPr="003B3793" w:rsidRDefault="001B79F9" w:rsidP="005A6E24">
            <w:pPr>
              <w:pStyle w:val="ListParagraph"/>
              <w:numPr>
                <w:ilvl w:val="0"/>
                <w:numId w:val="17"/>
              </w:numPr>
              <w:spacing w:line="276" w:lineRule="auto"/>
              <w:rPr>
                <w:rFonts w:cs="Arial"/>
                <w:sz w:val="20"/>
                <w:szCs w:val="20"/>
              </w:rPr>
            </w:pPr>
            <w:r w:rsidRPr="003B3793">
              <w:rPr>
                <w:rFonts w:cs="Arial"/>
                <w:sz w:val="20"/>
                <w:szCs w:val="20"/>
              </w:rPr>
              <w:t>Provision of the following audiovisual services:</w:t>
            </w:r>
          </w:p>
          <w:p w14:paraId="457008FE" w14:textId="77777777" w:rsidR="001B79F9" w:rsidRPr="003B3793" w:rsidRDefault="001B79F9" w:rsidP="005A6E24">
            <w:pPr>
              <w:pStyle w:val="ListParagraph"/>
              <w:numPr>
                <w:ilvl w:val="1"/>
                <w:numId w:val="5"/>
              </w:numPr>
              <w:spacing w:line="276" w:lineRule="auto"/>
              <w:rPr>
                <w:rFonts w:cs="Arial"/>
                <w:sz w:val="20"/>
                <w:szCs w:val="20"/>
              </w:rPr>
            </w:pPr>
            <w:r w:rsidRPr="003B3793">
              <w:rPr>
                <w:rFonts w:cs="Arial"/>
                <w:sz w:val="20"/>
                <w:szCs w:val="20"/>
              </w:rPr>
              <w:t>film</w:t>
            </w:r>
          </w:p>
          <w:p w14:paraId="7615DFD2" w14:textId="77777777" w:rsidR="001B79F9" w:rsidRPr="003B3793" w:rsidRDefault="001B79F9" w:rsidP="005A6E24">
            <w:pPr>
              <w:pStyle w:val="ListParagraph"/>
              <w:numPr>
                <w:ilvl w:val="1"/>
                <w:numId w:val="5"/>
              </w:numPr>
              <w:spacing w:line="276" w:lineRule="auto"/>
              <w:rPr>
                <w:rFonts w:cs="Arial"/>
                <w:sz w:val="20"/>
                <w:szCs w:val="20"/>
              </w:rPr>
            </w:pPr>
            <w:r w:rsidRPr="003B3793">
              <w:rPr>
                <w:rFonts w:cs="Arial"/>
                <w:sz w:val="20"/>
                <w:szCs w:val="20"/>
              </w:rPr>
              <w:t>television</w:t>
            </w:r>
          </w:p>
          <w:p w14:paraId="40387C8A" w14:textId="77777777" w:rsidR="001B79F9" w:rsidRPr="003B3793" w:rsidRDefault="001B79F9" w:rsidP="005A6E24">
            <w:pPr>
              <w:pStyle w:val="ListParagraph"/>
              <w:numPr>
                <w:ilvl w:val="1"/>
                <w:numId w:val="5"/>
              </w:numPr>
              <w:spacing w:line="276" w:lineRule="auto"/>
              <w:rPr>
                <w:rFonts w:cs="Arial"/>
                <w:sz w:val="20"/>
                <w:szCs w:val="20"/>
              </w:rPr>
            </w:pPr>
            <w:r w:rsidRPr="003B3793">
              <w:rPr>
                <w:rFonts w:cs="Arial"/>
                <w:sz w:val="20"/>
                <w:szCs w:val="20"/>
              </w:rPr>
              <w:t>radio</w:t>
            </w:r>
          </w:p>
          <w:p w14:paraId="520EA0B5" w14:textId="77777777" w:rsidR="001B79F9" w:rsidRPr="003B3793" w:rsidRDefault="001B79F9" w:rsidP="000C0D8C">
            <w:pPr>
              <w:spacing w:line="276" w:lineRule="auto"/>
              <w:rPr>
                <w:rFonts w:cs="Arial"/>
                <w:sz w:val="20"/>
                <w:szCs w:val="20"/>
              </w:rPr>
            </w:pPr>
          </w:p>
          <w:p w14:paraId="16383325" w14:textId="77777777" w:rsidR="001B79F9" w:rsidRPr="003B3793" w:rsidRDefault="001B79F9" w:rsidP="005A6E24">
            <w:pPr>
              <w:pStyle w:val="ListParagraph"/>
              <w:numPr>
                <w:ilvl w:val="0"/>
                <w:numId w:val="17"/>
              </w:numPr>
              <w:spacing w:line="276" w:lineRule="auto"/>
              <w:rPr>
                <w:rFonts w:cs="Arial"/>
                <w:sz w:val="20"/>
                <w:szCs w:val="20"/>
              </w:rPr>
            </w:pPr>
            <w:r w:rsidRPr="003B3793">
              <w:rPr>
                <w:rFonts w:cs="Arial"/>
                <w:sz w:val="20"/>
                <w:szCs w:val="20"/>
              </w:rPr>
              <w:t>Provision of the following new media:</w:t>
            </w:r>
          </w:p>
          <w:p w14:paraId="050EE1CB" w14:textId="77777777" w:rsidR="001B79F9" w:rsidRPr="003B3793" w:rsidRDefault="001B79F9" w:rsidP="005A6E24">
            <w:pPr>
              <w:pStyle w:val="ListParagraph"/>
              <w:numPr>
                <w:ilvl w:val="0"/>
                <w:numId w:val="15"/>
              </w:numPr>
              <w:spacing w:line="276" w:lineRule="auto"/>
              <w:rPr>
                <w:rFonts w:cs="Arial"/>
                <w:sz w:val="20"/>
                <w:szCs w:val="20"/>
              </w:rPr>
            </w:pPr>
            <w:r w:rsidRPr="003B3793">
              <w:rPr>
                <w:rFonts w:cs="Arial"/>
                <w:sz w:val="20"/>
                <w:szCs w:val="20"/>
              </w:rPr>
              <w:t>digitized content</w:t>
            </w:r>
          </w:p>
          <w:p w14:paraId="26F8E9F0" w14:textId="77777777" w:rsidR="001B79F9" w:rsidRPr="003B3793" w:rsidRDefault="001B79F9" w:rsidP="005A6E24">
            <w:pPr>
              <w:pStyle w:val="ListParagraph"/>
              <w:numPr>
                <w:ilvl w:val="0"/>
                <w:numId w:val="15"/>
              </w:numPr>
              <w:spacing w:line="276" w:lineRule="auto"/>
              <w:rPr>
                <w:rFonts w:cs="Arial"/>
                <w:sz w:val="20"/>
                <w:szCs w:val="20"/>
              </w:rPr>
            </w:pPr>
            <w:r w:rsidRPr="003B3793">
              <w:rPr>
                <w:rFonts w:cs="Arial"/>
                <w:sz w:val="20"/>
                <w:szCs w:val="20"/>
              </w:rPr>
              <w:t>software</w:t>
            </w:r>
          </w:p>
          <w:p w14:paraId="363350B7" w14:textId="77777777" w:rsidR="001B79F9" w:rsidRPr="003B3793" w:rsidRDefault="001B79F9" w:rsidP="005A6E24">
            <w:pPr>
              <w:pStyle w:val="ListParagraph"/>
              <w:numPr>
                <w:ilvl w:val="0"/>
                <w:numId w:val="15"/>
              </w:numPr>
              <w:spacing w:line="276" w:lineRule="auto"/>
              <w:rPr>
                <w:rFonts w:cs="Arial"/>
                <w:sz w:val="20"/>
                <w:szCs w:val="20"/>
              </w:rPr>
            </w:pPr>
            <w:r w:rsidRPr="003B3793">
              <w:rPr>
                <w:rFonts w:cs="Arial"/>
                <w:sz w:val="20"/>
                <w:szCs w:val="20"/>
              </w:rPr>
              <w:t>video games (only content creation)</w:t>
            </w:r>
          </w:p>
          <w:p w14:paraId="69AC3C9E" w14:textId="77777777" w:rsidR="001B79F9" w:rsidRPr="003B3793" w:rsidRDefault="001B79F9" w:rsidP="005A6E24">
            <w:pPr>
              <w:pStyle w:val="ListParagraph"/>
              <w:numPr>
                <w:ilvl w:val="0"/>
                <w:numId w:val="15"/>
              </w:numPr>
              <w:spacing w:line="276" w:lineRule="auto"/>
              <w:rPr>
                <w:rFonts w:cs="Arial"/>
                <w:sz w:val="20"/>
                <w:szCs w:val="20"/>
              </w:rPr>
            </w:pPr>
            <w:r w:rsidRPr="003B3793">
              <w:rPr>
                <w:rFonts w:cs="Arial"/>
                <w:sz w:val="20"/>
                <w:szCs w:val="20"/>
              </w:rPr>
              <w:t>animations</w:t>
            </w:r>
          </w:p>
          <w:p w14:paraId="0F9E65D3" w14:textId="77777777" w:rsidR="001B79F9" w:rsidRPr="003B3793" w:rsidRDefault="001B79F9" w:rsidP="000C0D8C">
            <w:pPr>
              <w:spacing w:line="276" w:lineRule="auto"/>
              <w:rPr>
                <w:rFonts w:cs="Arial"/>
                <w:sz w:val="20"/>
                <w:szCs w:val="20"/>
              </w:rPr>
            </w:pPr>
          </w:p>
          <w:p w14:paraId="4AB4FCC2" w14:textId="77777777" w:rsidR="001B79F9" w:rsidRPr="003B3793" w:rsidRDefault="001B79F9" w:rsidP="005A6E24">
            <w:pPr>
              <w:pStyle w:val="ListParagraph"/>
              <w:numPr>
                <w:ilvl w:val="0"/>
                <w:numId w:val="17"/>
              </w:numPr>
              <w:spacing w:line="276" w:lineRule="auto"/>
              <w:rPr>
                <w:rFonts w:cs="Arial"/>
                <w:sz w:val="20"/>
                <w:szCs w:val="20"/>
              </w:rPr>
            </w:pPr>
            <w:r w:rsidRPr="003B3793">
              <w:rPr>
                <w:rFonts w:cs="Arial"/>
                <w:sz w:val="20"/>
                <w:szCs w:val="20"/>
              </w:rPr>
              <w:t>Provision of the following creation services:</w:t>
            </w:r>
          </w:p>
          <w:p w14:paraId="1C5185A8" w14:textId="77777777" w:rsidR="001B79F9" w:rsidRPr="003B3793" w:rsidRDefault="001B79F9" w:rsidP="005A6E24">
            <w:pPr>
              <w:pStyle w:val="ListParagraph"/>
              <w:numPr>
                <w:ilvl w:val="0"/>
                <w:numId w:val="16"/>
              </w:numPr>
              <w:spacing w:line="276" w:lineRule="auto"/>
              <w:rPr>
                <w:rFonts w:cs="Arial"/>
                <w:sz w:val="20"/>
                <w:szCs w:val="20"/>
              </w:rPr>
            </w:pPr>
            <w:r w:rsidRPr="003B3793">
              <w:rPr>
                <w:rFonts w:cs="Arial"/>
                <w:sz w:val="20"/>
                <w:szCs w:val="20"/>
              </w:rPr>
              <w:t>Advertising (only content creation)</w:t>
            </w:r>
          </w:p>
          <w:p w14:paraId="7E813613" w14:textId="77777777" w:rsidR="001B79F9" w:rsidRPr="003B3793" w:rsidRDefault="001B79F9" w:rsidP="005A6E24">
            <w:pPr>
              <w:pStyle w:val="ListParagraph"/>
              <w:numPr>
                <w:ilvl w:val="0"/>
                <w:numId w:val="16"/>
              </w:numPr>
              <w:spacing w:line="276" w:lineRule="auto"/>
              <w:rPr>
                <w:rFonts w:cs="Arial"/>
                <w:sz w:val="20"/>
                <w:szCs w:val="20"/>
              </w:rPr>
            </w:pPr>
            <w:r w:rsidRPr="003B3793">
              <w:rPr>
                <w:rFonts w:cs="Arial"/>
                <w:sz w:val="20"/>
                <w:szCs w:val="20"/>
              </w:rPr>
              <w:t xml:space="preserve">creative R&amp;D </w:t>
            </w:r>
          </w:p>
          <w:p w14:paraId="3E047203" w14:textId="77777777" w:rsidR="001B79F9" w:rsidRPr="003B3793" w:rsidRDefault="001B79F9" w:rsidP="005A6E24">
            <w:pPr>
              <w:pStyle w:val="ListParagraph"/>
              <w:numPr>
                <w:ilvl w:val="0"/>
                <w:numId w:val="16"/>
              </w:numPr>
              <w:spacing w:line="276" w:lineRule="auto"/>
              <w:rPr>
                <w:rFonts w:cs="Arial"/>
                <w:sz w:val="20"/>
                <w:szCs w:val="20"/>
              </w:rPr>
            </w:pPr>
            <w:r w:rsidRPr="003B3793">
              <w:rPr>
                <w:rFonts w:cs="Arial"/>
                <w:sz w:val="20"/>
                <w:szCs w:val="20"/>
              </w:rPr>
              <w:t>creative event services</w:t>
            </w:r>
          </w:p>
        </w:tc>
        <w:tc>
          <w:tcPr>
            <w:tcW w:w="2197" w:type="dxa"/>
          </w:tcPr>
          <w:p w14:paraId="4B96A159" w14:textId="77777777" w:rsidR="001B79F9" w:rsidRPr="003B3793" w:rsidRDefault="001B79F9" w:rsidP="000C0D8C">
            <w:pPr>
              <w:spacing w:line="276" w:lineRule="auto"/>
              <w:rPr>
                <w:rFonts w:cs="Arial"/>
                <w:sz w:val="20"/>
                <w:szCs w:val="20"/>
              </w:rPr>
            </w:pPr>
            <w:r w:rsidRPr="003B3793">
              <w:rPr>
                <w:rFonts w:cs="Arial"/>
                <w:sz w:val="20"/>
                <w:szCs w:val="20"/>
              </w:rPr>
              <w:t>Ministry of Information and Communication</w:t>
            </w:r>
          </w:p>
        </w:tc>
        <w:tc>
          <w:tcPr>
            <w:tcW w:w="2740" w:type="dxa"/>
          </w:tcPr>
          <w:p w14:paraId="6CB8BF60"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2,000,000</w:t>
            </w:r>
            <w:r w:rsidRPr="003B3793">
              <w:rPr>
                <w:rFonts w:cs="Arial"/>
                <w:sz w:val="20"/>
                <w:szCs w:val="20"/>
              </w:rPr>
              <w:t xml:space="preserve"> to have been incurred.</w:t>
            </w:r>
          </w:p>
        </w:tc>
        <w:tc>
          <w:tcPr>
            <w:tcW w:w="2740" w:type="dxa"/>
          </w:tcPr>
          <w:p w14:paraId="0692C33C"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475883ED" w14:textId="77777777" w:rsidR="001B79F9" w:rsidRPr="003B3793" w:rsidRDefault="001B79F9" w:rsidP="005A6E24">
            <w:pPr>
              <w:pStyle w:val="ListParagraph"/>
              <w:numPr>
                <w:ilvl w:val="0"/>
                <w:numId w:val="21"/>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5</w:t>
            </w:r>
            <w:r w:rsidRPr="003B3793">
              <w:rPr>
                <w:rFonts w:cs="Arial"/>
                <w:sz w:val="20"/>
                <w:szCs w:val="20"/>
              </w:rPr>
              <w:t xml:space="preserve"> additional Bhutanese nationals; and </w:t>
            </w:r>
          </w:p>
          <w:p w14:paraId="29C9FE9B" w14:textId="77777777" w:rsidR="001B79F9" w:rsidRPr="003B3793" w:rsidRDefault="001B79F9" w:rsidP="000C0D8C">
            <w:pPr>
              <w:spacing w:line="276" w:lineRule="auto"/>
              <w:rPr>
                <w:rFonts w:cs="Arial"/>
                <w:sz w:val="20"/>
                <w:szCs w:val="20"/>
              </w:rPr>
            </w:pPr>
          </w:p>
          <w:p w14:paraId="45393C2D" w14:textId="77777777" w:rsidR="001B79F9" w:rsidRPr="003B3793" w:rsidRDefault="001B79F9" w:rsidP="005A6E24">
            <w:pPr>
              <w:pStyle w:val="ListParagraph"/>
              <w:numPr>
                <w:ilvl w:val="0"/>
                <w:numId w:val="21"/>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15</w:t>
            </w:r>
            <w:r w:rsidRPr="003B3793">
              <w:rPr>
                <w:rFonts w:cs="Arial"/>
                <w:sz w:val="20"/>
                <w:szCs w:val="20"/>
              </w:rPr>
              <w:t xml:space="preserve"> employees </w:t>
            </w:r>
          </w:p>
          <w:p w14:paraId="3FC66935" w14:textId="77777777" w:rsidR="001B79F9" w:rsidRPr="003B3793" w:rsidRDefault="001B79F9" w:rsidP="000C0D8C">
            <w:pPr>
              <w:pStyle w:val="ListParagraph"/>
              <w:rPr>
                <w:rFonts w:cs="Arial"/>
                <w:sz w:val="20"/>
                <w:szCs w:val="20"/>
              </w:rPr>
            </w:pPr>
          </w:p>
          <w:p w14:paraId="39BEEE72"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6CCE5D3C" w14:textId="77777777" w:rsidR="001B79F9" w:rsidRPr="003B3793" w:rsidRDefault="001B79F9" w:rsidP="000C0D8C">
            <w:pPr>
              <w:spacing w:line="276" w:lineRule="auto"/>
              <w:rPr>
                <w:rFonts w:cs="Arial"/>
                <w:sz w:val="20"/>
                <w:szCs w:val="20"/>
              </w:rPr>
            </w:pPr>
          </w:p>
        </w:tc>
        <w:tc>
          <w:tcPr>
            <w:tcW w:w="2741" w:type="dxa"/>
          </w:tcPr>
          <w:p w14:paraId="43DBAE20"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1,500,000</w:t>
            </w:r>
            <w:r w:rsidRPr="003B3793">
              <w:rPr>
                <w:rFonts w:cs="Arial"/>
                <w:sz w:val="20"/>
                <w:szCs w:val="20"/>
              </w:rPr>
              <w:t xml:space="preserve"> to be incurred during each 12-month period within the qualifying period.</w:t>
            </w:r>
          </w:p>
        </w:tc>
      </w:tr>
      <w:tr w:rsidR="001B79F9" w:rsidRPr="003B3793" w14:paraId="5684E2F8" w14:textId="77777777" w:rsidTr="000C0D8C">
        <w:tc>
          <w:tcPr>
            <w:tcW w:w="1838" w:type="dxa"/>
          </w:tcPr>
          <w:p w14:paraId="5500580B" w14:textId="77777777" w:rsidR="001B79F9" w:rsidRPr="003B3793" w:rsidRDefault="001B79F9" w:rsidP="000C0D8C">
            <w:pPr>
              <w:spacing w:line="276" w:lineRule="auto"/>
              <w:rPr>
                <w:rFonts w:cs="Arial"/>
                <w:sz w:val="20"/>
                <w:szCs w:val="20"/>
              </w:rPr>
            </w:pPr>
            <w:r w:rsidRPr="003B3793">
              <w:rPr>
                <w:rFonts w:cs="Arial"/>
                <w:sz w:val="20"/>
                <w:szCs w:val="20"/>
              </w:rPr>
              <w:t>Education</w:t>
            </w:r>
          </w:p>
        </w:tc>
        <w:tc>
          <w:tcPr>
            <w:tcW w:w="3048" w:type="dxa"/>
          </w:tcPr>
          <w:p w14:paraId="093E852D" w14:textId="77777777" w:rsidR="001B79F9" w:rsidRPr="003B3793" w:rsidRDefault="001B79F9" w:rsidP="000C0D8C">
            <w:pPr>
              <w:spacing w:line="276" w:lineRule="auto"/>
              <w:rPr>
                <w:rFonts w:cs="Arial"/>
                <w:sz w:val="20"/>
                <w:szCs w:val="20"/>
              </w:rPr>
            </w:pPr>
            <w:r w:rsidRPr="003B3793">
              <w:rPr>
                <w:rFonts w:cs="Arial"/>
                <w:sz w:val="20"/>
                <w:szCs w:val="20"/>
              </w:rPr>
              <w:t xml:space="preserve">Operation of an educational institution which is internationally accredited in accordance with principles, processes and standards </w:t>
            </w:r>
            <w:r w:rsidRPr="003B3793">
              <w:rPr>
                <w:rFonts w:cs="Arial"/>
                <w:sz w:val="20"/>
                <w:szCs w:val="20"/>
              </w:rPr>
              <w:lastRenderedPageBreak/>
              <w:t>adopted by the Bhutan Accreditation Council</w:t>
            </w:r>
          </w:p>
        </w:tc>
        <w:tc>
          <w:tcPr>
            <w:tcW w:w="2197" w:type="dxa"/>
          </w:tcPr>
          <w:p w14:paraId="3E87C765" w14:textId="77777777" w:rsidR="001B79F9" w:rsidRPr="003B3793" w:rsidRDefault="001B79F9" w:rsidP="000C0D8C">
            <w:pPr>
              <w:spacing w:line="276" w:lineRule="auto"/>
              <w:rPr>
                <w:rFonts w:cs="Arial"/>
                <w:sz w:val="20"/>
                <w:szCs w:val="20"/>
              </w:rPr>
            </w:pPr>
            <w:r w:rsidRPr="003B3793">
              <w:rPr>
                <w:rFonts w:cs="Arial"/>
                <w:sz w:val="20"/>
                <w:szCs w:val="20"/>
              </w:rPr>
              <w:lastRenderedPageBreak/>
              <w:t xml:space="preserve">Ministry of Education; or </w:t>
            </w:r>
          </w:p>
          <w:p w14:paraId="79F9426F" w14:textId="77777777" w:rsidR="001B79F9" w:rsidRPr="003B3793" w:rsidRDefault="001B79F9" w:rsidP="000C0D8C">
            <w:pPr>
              <w:spacing w:line="276" w:lineRule="auto"/>
              <w:rPr>
                <w:rFonts w:cs="Arial"/>
                <w:sz w:val="20"/>
                <w:szCs w:val="20"/>
              </w:rPr>
            </w:pPr>
          </w:p>
          <w:p w14:paraId="6A7686DF" w14:textId="77777777" w:rsidR="001B79F9" w:rsidRPr="003B3793" w:rsidRDefault="001B79F9" w:rsidP="000C0D8C">
            <w:pPr>
              <w:spacing w:line="276" w:lineRule="auto"/>
              <w:rPr>
                <w:rFonts w:cs="Arial"/>
                <w:sz w:val="20"/>
                <w:szCs w:val="20"/>
              </w:rPr>
            </w:pPr>
            <w:r w:rsidRPr="003B3793">
              <w:rPr>
                <w:rFonts w:cs="Arial"/>
                <w:sz w:val="20"/>
                <w:szCs w:val="20"/>
              </w:rPr>
              <w:t>Royal University of Bhutan</w:t>
            </w:r>
          </w:p>
          <w:p w14:paraId="6020FE3D" w14:textId="77777777" w:rsidR="001B79F9" w:rsidRPr="003B3793" w:rsidRDefault="001B79F9" w:rsidP="000C0D8C">
            <w:pPr>
              <w:spacing w:line="276" w:lineRule="auto"/>
              <w:rPr>
                <w:rFonts w:cs="Arial"/>
                <w:sz w:val="20"/>
                <w:szCs w:val="20"/>
              </w:rPr>
            </w:pPr>
          </w:p>
        </w:tc>
        <w:tc>
          <w:tcPr>
            <w:tcW w:w="2740" w:type="dxa"/>
          </w:tcPr>
          <w:p w14:paraId="6CC65335"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70,000,000</w:t>
            </w:r>
            <w:r w:rsidRPr="003B3793">
              <w:rPr>
                <w:rFonts w:cs="Arial"/>
                <w:sz w:val="20"/>
                <w:szCs w:val="20"/>
              </w:rPr>
              <w:t xml:space="preserve"> to have been incurred.</w:t>
            </w:r>
          </w:p>
        </w:tc>
        <w:tc>
          <w:tcPr>
            <w:tcW w:w="2740" w:type="dxa"/>
          </w:tcPr>
          <w:p w14:paraId="0F730B6C"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4B89E8C1" w14:textId="77777777" w:rsidR="001B79F9" w:rsidRPr="003B3793" w:rsidRDefault="001B79F9" w:rsidP="005A6E24">
            <w:pPr>
              <w:pStyle w:val="ListParagraph"/>
              <w:numPr>
                <w:ilvl w:val="0"/>
                <w:numId w:val="22"/>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nationals; and </w:t>
            </w:r>
          </w:p>
          <w:p w14:paraId="04B308A3" w14:textId="77777777" w:rsidR="001B79F9" w:rsidRPr="003B3793" w:rsidRDefault="001B79F9" w:rsidP="000C0D8C">
            <w:pPr>
              <w:spacing w:line="276" w:lineRule="auto"/>
              <w:rPr>
                <w:rFonts w:cs="Arial"/>
                <w:sz w:val="20"/>
                <w:szCs w:val="20"/>
              </w:rPr>
            </w:pPr>
          </w:p>
          <w:p w14:paraId="635F047E" w14:textId="77777777" w:rsidR="001B79F9" w:rsidRPr="003B3793" w:rsidRDefault="001B79F9" w:rsidP="005A6E24">
            <w:pPr>
              <w:pStyle w:val="ListParagraph"/>
              <w:numPr>
                <w:ilvl w:val="0"/>
                <w:numId w:val="22"/>
              </w:numPr>
              <w:spacing w:line="276" w:lineRule="auto"/>
              <w:rPr>
                <w:rFonts w:cs="Arial"/>
                <w:sz w:val="20"/>
                <w:szCs w:val="20"/>
              </w:rPr>
            </w:pPr>
            <w:r w:rsidRPr="003B3793">
              <w:rPr>
                <w:rFonts w:cs="Arial"/>
                <w:sz w:val="20"/>
                <w:szCs w:val="20"/>
              </w:rPr>
              <w:lastRenderedPageBreak/>
              <w:t xml:space="preserve">a minimum total of </w:t>
            </w:r>
            <w:r w:rsidRPr="003B3793">
              <w:rPr>
                <w:rFonts w:cs="Arial"/>
                <w:b/>
                <w:sz w:val="20"/>
                <w:szCs w:val="20"/>
                <w:u w:val="single"/>
              </w:rPr>
              <w:t>40</w:t>
            </w:r>
            <w:r w:rsidRPr="003B3793">
              <w:rPr>
                <w:rFonts w:cs="Arial"/>
                <w:sz w:val="20"/>
                <w:szCs w:val="20"/>
              </w:rPr>
              <w:t xml:space="preserve"> employees by the end of the first 12-month period.</w:t>
            </w:r>
          </w:p>
        </w:tc>
        <w:tc>
          <w:tcPr>
            <w:tcW w:w="2741" w:type="dxa"/>
          </w:tcPr>
          <w:p w14:paraId="4F3C4737" w14:textId="77777777" w:rsidR="001B79F9" w:rsidRPr="003B3793" w:rsidRDefault="001B79F9" w:rsidP="000C0D8C">
            <w:pPr>
              <w:spacing w:line="276" w:lineRule="auto"/>
              <w:rPr>
                <w:rFonts w:cs="Arial"/>
                <w:sz w:val="20"/>
                <w:szCs w:val="20"/>
              </w:rPr>
            </w:pPr>
            <w:r w:rsidRPr="003B3793">
              <w:rPr>
                <w:rFonts w:cs="Arial"/>
                <w:sz w:val="20"/>
                <w:szCs w:val="20"/>
              </w:rPr>
              <w:lastRenderedPageBreak/>
              <w:t xml:space="preserve">Minimum business spending of </w:t>
            </w:r>
            <w:r w:rsidRPr="003B3793">
              <w:rPr>
                <w:rFonts w:cs="Arial"/>
                <w:b/>
                <w:sz w:val="20"/>
                <w:szCs w:val="20"/>
                <w:u w:val="single"/>
              </w:rPr>
              <w:t>Nu. 20,000,000</w:t>
            </w:r>
            <w:r w:rsidRPr="003B3793">
              <w:rPr>
                <w:rFonts w:cs="Arial"/>
                <w:sz w:val="20"/>
                <w:szCs w:val="20"/>
              </w:rPr>
              <w:t xml:space="preserve"> to be incurred during each 12-month period within the qualifying period.</w:t>
            </w:r>
          </w:p>
        </w:tc>
      </w:tr>
      <w:tr w:rsidR="001B79F9" w:rsidRPr="003B3793" w14:paraId="47BE6449" w14:textId="77777777" w:rsidTr="000C0D8C">
        <w:tc>
          <w:tcPr>
            <w:tcW w:w="1838" w:type="dxa"/>
          </w:tcPr>
          <w:p w14:paraId="430423B4" w14:textId="77777777" w:rsidR="001B79F9" w:rsidRPr="003B3793" w:rsidRDefault="001B79F9" w:rsidP="000C0D8C">
            <w:pPr>
              <w:spacing w:line="276" w:lineRule="auto"/>
              <w:rPr>
                <w:rFonts w:cs="Arial"/>
                <w:sz w:val="20"/>
                <w:szCs w:val="20"/>
              </w:rPr>
            </w:pPr>
            <w:r w:rsidRPr="003B3793">
              <w:rPr>
                <w:rFonts w:cs="Arial"/>
                <w:sz w:val="20"/>
                <w:szCs w:val="20"/>
              </w:rPr>
              <w:t>Energy</w:t>
            </w:r>
          </w:p>
        </w:tc>
        <w:tc>
          <w:tcPr>
            <w:tcW w:w="3048" w:type="dxa"/>
          </w:tcPr>
          <w:p w14:paraId="10DA818B"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Production of solar energy</w:t>
            </w:r>
          </w:p>
          <w:p w14:paraId="29A85A1C"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Production of biomass energy</w:t>
            </w:r>
          </w:p>
          <w:p w14:paraId="3A95A8E2" w14:textId="77777777" w:rsidR="001B79F9" w:rsidRPr="003B3793" w:rsidRDefault="001B79F9" w:rsidP="005A6E24">
            <w:pPr>
              <w:pStyle w:val="ListParagraph"/>
              <w:numPr>
                <w:ilvl w:val="2"/>
                <w:numId w:val="5"/>
              </w:numPr>
              <w:spacing w:line="276" w:lineRule="auto"/>
              <w:rPr>
                <w:rFonts w:cs="Arial"/>
                <w:sz w:val="20"/>
                <w:szCs w:val="20"/>
              </w:rPr>
            </w:pPr>
            <w:r w:rsidRPr="003B3793">
              <w:rPr>
                <w:rFonts w:cs="Arial"/>
                <w:sz w:val="20"/>
                <w:szCs w:val="20"/>
              </w:rPr>
              <w:t>Production of wind energy</w:t>
            </w:r>
          </w:p>
          <w:p w14:paraId="1A7CAF3C" w14:textId="77777777" w:rsidR="001B79F9" w:rsidRPr="003B3793" w:rsidRDefault="001B79F9" w:rsidP="000C0D8C">
            <w:pPr>
              <w:spacing w:line="276" w:lineRule="auto"/>
              <w:rPr>
                <w:rFonts w:cs="Arial"/>
                <w:sz w:val="20"/>
                <w:szCs w:val="20"/>
              </w:rPr>
            </w:pPr>
          </w:p>
        </w:tc>
        <w:tc>
          <w:tcPr>
            <w:tcW w:w="2197" w:type="dxa"/>
          </w:tcPr>
          <w:p w14:paraId="3C5B4F10" w14:textId="77777777" w:rsidR="001B79F9" w:rsidRPr="003B3793" w:rsidRDefault="001B79F9" w:rsidP="000C0D8C">
            <w:pPr>
              <w:spacing w:line="276" w:lineRule="auto"/>
              <w:rPr>
                <w:rFonts w:cs="Arial"/>
                <w:sz w:val="20"/>
                <w:szCs w:val="20"/>
              </w:rPr>
            </w:pPr>
            <w:r w:rsidRPr="003B3793">
              <w:rPr>
                <w:rFonts w:cs="Arial"/>
                <w:sz w:val="20"/>
                <w:szCs w:val="20"/>
              </w:rPr>
              <w:t xml:space="preserve">Ministry of Economic Affairs; or </w:t>
            </w:r>
          </w:p>
          <w:p w14:paraId="15F4F07B" w14:textId="77777777" w:rsidR="001B79F9" w:rsidRPr="003B3793" w:rsidRDefault="001B79F9" w:rsidP="000C0D8C">
            <w:pPr>
              <w:spacing w:line="276" w:lineRule="auto"/>
              <w:rPr>
                <w:rFonts w:cs="Arial"/>
                <w:sz w:val="20"/>
                <w:szCs w:val="20"/>
              </w:rPr>
            </w:pPr>
          </w:p>
          <w:p w14:paraId="70BA6616" w14:textId="77777777" w:rsidR="001B79F9" w:rsidRPr="003B3793" w:rsidRDefault="001B79F9" w:rsidP="000C0D8C">
            <w:pPr>
              <w:spacing w:line="276" w:lineRule="auto"/>
              <w:rPr>
                <w:rFonts w:cs="Arial"/>
                <w:sz w:val="20"/>
                <w:szCs w:val="20"/>
              </w:rPr>
            </w:pPr>
            <w:r w:rsidRPr="003B3793">
              <w:rPr>
                <w:rFonts w:cs="Arial"/>
                <w:sz w:val="20"/>
                <w:szCs w:val="20"/>
              </w:rPr>
              <w:t>National Environment Commission</w:t>
            </w:r>
          </w:p>
          <w:p w14:paraId="39EB5E2B" w14:textId="77777777" w:rsidR="001B79F9" w:rsidRPr="003B3793" w:rsidRDefault="001B79F9" w:rsidP="000C0D8C">
            <w:pPr>
              <w:spacing w:line="276" w:lineRule="auto"/>
              <w:rPr>
                <w:rFonts w:cs="Arial"/>
                <w:sz w:val="20"/>
                <w:szCs w:val="20"/>
              </w:rPr>
            </w:pPr>
          </w:p>
        </w:tc>
        <w:tc>
          <w:tcPr>
            <w:tcW w:w="2740" w:type="dxa"/>
          </w:tcPr>
          <w:p w14:paraId="15885AFC"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700,000</w:t>
            </w:r>
            <w:r w:rsidRPr="003B3793">
              <w:rPr>
                <w:rFonts w:cs="Arial"/>
                <w:sz w:val="20"/>
                <w:szCs w:val="20"/>
              </w:rPr>
              <w:t xml:space="preserve"> to have been incurred.</w:t>
            </w:r>
          </w:p>
        </w:tc>
        <w:tc>
          <w:tcPr>
            <w:tcW w:w="2740" w:type="dxa"/>
          </w:tcPr>
          <w:p w14:paraId="2B173457"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343FA953" w14:textId="77777777" w:rsidR="001B79F9" w:rsidRPr="003B3793" w:rsidRDefault="001B79F9" w:rsidP="005A6E24">
            <w:pPr>
              <w:pStyle w:val="ListParagraph"/>
              <w:numPr>
                <w:ilvl w:val="0"/>
                <w:numId w:val="23"/>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3</w:t>
            </w:r>
            <w:r w:rsidRPr="003B3793">
              <w:rPr>
                <w:rFonts w:cs="Arial"/>
                <w:sz w:val="20"/>
                <w:szCs w:val="20"/>
              </w:rPr>
              <w:t xml:space="preserve"> additional Bhutanese nationals; and </w:t>
            </w:r>
          </w:p>
          <w:p w14:paraId="094FA614" w14:textId="77777777" w:rsidR="001B79F9" w:rsidRPr="003B3793" w:rsidRDefault="001B79F9" w:rsidP="000C0D8C">
            <w:pPr>
              <w:spacing w:line="276" w:lineRule="auto"/>
              <w:rPr>
                <w:rFonts w:cs="Arial"/>
                <w:sz w:val="20"/>
                <w:szCs w:val="20"/>
              </w:rPr>
            </w:pPr>
          </w:p>
          <w:p w14:paraId="4FA30756" w14:textId="77777777" w:rsidR="001B79F9" w:rsidRPr="003B3793" w:rsidRDefault="001B79F9" w:rsidP="005A6E24">
            <w:pPr>
              <w:pStyle w:val="ListParagraph"/>
              <w:numPr>
                <w:ilvl w:val="0"/>
                <w:numId w:val="23"/>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10</w:t>
            </w:r>
            <w:r w:rsidRPr="003B3793">
              <w:rPr>
                <w:rFonts w:cs="Arial"/>
                <w:sz w:val="20"/>
                <w:szCs w:val="20"/>
              </w:rPr>
              <w:t xml:space="preserve"> employees </w:t>
            </w:r>
          </w:p>
          <w:p w14:paraId="3C5D3F51" w14:textId="77777777" w:rsidR="001B79F9" w:rsidRPr="003B3793" w:rsidRDefault="001B79F9" w:rsidP="000C0D8C">
            <w:pPr>
              <w:pStyle w:val="ListParagraph"/>
              <w:rPr>
                <w:rFonts w:cs="Arial"/>
                <w:sz w:val="20"/>
                <w:szCs w:val="20"/>
              </w:rPr>
            </w:pPr>
          </w:p>
          <w:p w14:paraId="6052CE6E"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2741" w:type="dxa"/>
          </w:tcPr>
          <w:p w14:paraId="63C64127"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4,600,000</w:t>
            </w:r>
            <w:r w:rsidRPr="003B3793">
              <w:rPr>
                <w:rFonts w:cs="Arial"/>
                <w:sz w:val="20"/>
                <w:szCs w:val="20"/>
              </w:rPr>
              <w:t xml:space="preserve"> to be incurred during each 12-month period within the qualifying period.</w:t>
            </w:r>
          </w:p>
        </w:tc>
      </w:tr>
      <w:tr w:rsidR="001B79F9" w:rsidRPr="003B3793" w14:paraId="0930756F" w14:textId="77777777" w:rsidTr="000C0D8C">
        <w:tc>
          <w:tcPr>
            <w:tcW w:w="1838" w:type="dxa"/>
          </w:tcPr>
          <w:p w14:paraId="6E1A2CAB" w14:textId="77777777" w:rsidR="001B79F9" w:rsidRPr="003B3793" w:rsidRDefault="001B79F9" w:rsidP="000C0D8C">
            <w:pPr>
              <w:spacing w:line="276" w:lineRule="auto"/>
              <w:rPr>
                <w:rFonts w:cs="Arial"/>
                <w:sz w:val="20"/>
                <w:szCs w:val="20"/>
              </w:rPr>
            </w:pPr>
            <w:r w:rsidRPr="003B3793">
              <w:rPr>
                <w:rFonts w:cs="Arial"/>
                <w:sz w:val="20"/>
                <w:szCs w:val="20"/>
              </w:rPr>
              <w:t>Tourism</w:t>
            </w:r>
          </w:p>
        </w:tc>
        <w:tc>
          <w:tcPr>
            <w:tcW w:w="3048" w:type="dxa"/>
          </w:tcPr>
          <w:p w14:paraId="7D308864" w14:textId="77777777" w:rsidR="001B79F9" w:rsidRPr="003B3793" w:rsidRDefault="001B79F9" w:rsidP="005A6E24">
            <w:pPr>
              <w:pStyle w:val="ListParagraph"/>
              <w:numPr>
                <w:ilvl w:val="1"/>
                <w:numId w:val="15"/>
              </w:numPr>
              <w:spacing w:line="276" w:lineRule="auto"/>
              <w:rPr>
                <w:rFonts w:cs="Arial"/>
                <w:sz w:val="20"/>
                <w:szCs w:val="20"/>
              </w:rPr>
            </w:pPr>
            <w:r w:rsidRPr="003B3793">
              <w:rPr>
                <w:rFonts w:cs="Arial"/>
                <w:sz w:val="20"/>
                <w:szCs w:val="20"/>
              </w:rPr>
              <w:t>Operation of a hotel with a rating of 3 stars or above</w:t>
            </w:r>
          </w:p>
          <w:p w14:paraId="49ED504D" w14:textId="77777777" w:rsidR="001B79F9" w:rsidRPr="003B3793" w:rsidRDefault="001B79F9" w:rsidP="005A6E24">
            <w:pPr>
              <w:pStyle w:val="ListParagraph"/>
              <w:numPr>
                <w:ilvl w:val="1"/>
                <w:numId w:val="15"/>
              </w:numPr>
              <w:spacing w:line="276" w:lineRule="auto"/>
              <w:rPr>
                <w:rFonts w:cs="Arial"/>
                <w:sz w:val="20"/>
                <w:szCs w:val="20"/>
              </w:rPr>
            </w:pPr>
            <w:r w:rsidRPr="003B3793">
              <w:rPr>
                <w:rFonts w:cs="Arial"/>
                <w:sz w:val="20"/>
                <w:szCs w:val="20"/>
              </w:rPr>
              <w:t xml:space="preserve">Operation of a hotel </w:t>
            </w:r>
            <w:proofErr w:type="spellStart"/>
            <w:r w:rsidRPr="003B3793">
              <w:rPr>
                <w:rFonts w:cs="Arial"/>
                <w:sz w:val="20"/>
                <w:szCs w:val="20"/>
              </w:rPr>
              <w:t>categorised</w:t>
            </w:r>
            <w:proofErr w:type="spellEnd"/>
            <w:r w:rsidRPr="003B3793">
              <w:rPr>
                <w:rFonts w:cs="Arial"/>
                <w:sz w:val="20"/>
                <w:szCs w:val="20"/>
              </w:rPr>
              <w:t xml:space="preserve"> by the Tourism Council of Bhutan as Blue Poppy 2.</w:t>
            </w:r>
          </w:p>
          <w:p w14:paraId="302E6A13" w14:textId="77777777" w:rsidR="001B79F9" w:rsidRPr="003B3793" w:rsidRDefault="001B79F9" w:rsidP="000C0D8C">
            <w:pPr>
              <w:spacing w:line="276" w:lineRule="auto"/>
              <w:rPr>
                <w:rFonts w:cs="Arial"/>
                <w:sz w:val="20"/>
                <w:szCs w:val="20"/>
              </w:rPr>
            </w:pPr>
          </w:p>
        </w:tc>
        <w:tc>
          <w:tcPr>
            <w:tcW w:w="2197" w:type="dxa"/>
          </w:tcPr>
          <w:p w14:paraId="7FA8150B" w14:textId="77777777" w:rsidR="001B79F9" w:rsidRPr="003B3793" w:rsidRDefault="001B79F9" w:rsidP="000C0D8C">
            <w:pPr>
              <w:spacing w:line="276" w:lineRule="auto"/>
              <w:rPr>
                <w:rFonts w:cs="Arial"/>
                <w:sz w:val="20"/>
                <w:szCs w:val="20"/>
              </w:rPr>
            </w:pPr>
            <w:r w:rsidRPr="003B3793">
              <w:rPr>
                <w:rFonts w:cs="Arial"/>
                <w:sz w:val="20"/>
                <w:szCs w:val="20"/>
              </w:rPr>
              <w:t>Tourism Council of Bhutan</w:t>
            </w:r>
          </w:p>
        </w:tc>
        <w:tc>
          <w:tcPr>
            <w:tcW w:w="2740" w:type="dxa"/>
          </w:tcPr>
          <w:p w14:paraId="6E3C4566" w14:textId="77777777" w:rsidR="001B79F9" w:rsidRPr="003B3793" w:rsidRDefault="001B79F9" w:rsidP="000C0D8C">
            <w:pPr>
              <w:spacing w:line="276" w:lineRule="auto"/>
              <w:rPr>
                <w:rFonts w:cs="Arial"/>
                <w:sz w:val="20"/>
                <w:szCs w:val="20"/>
              </w:rPr>
            </w:pPr>
            <w:r w:rsidRPr="003B3793">
              <w:rPr>
                <w:rFonts w:cs="Arial"/>
                <w:sz w:val="20"/>
                <w:szCs w:val="20"/>
              </w:rPr>
              <w:t xml:space="preserve">Minimum capital expenditure of </w:t>
            </w:r>
            <w:r w:rsidRPr="003B3793">
              <w:rPr>
                <w:rFonts w:cs="Arial"/>
                <w:b/>
                <w:sz w:val="20"/>
                <w:szCs w:val="20"/>
                <w:u w:val="single"/>
              </w:rPr>
              <w:t>Nu. 100,000,000</w:t>
            </w:r>
            <w:r w:rsidRPr="003B3793">
              <w:rPr>
                <w:rFonts w:cs="Arial"/>
                <w:sz w:val="20"/>
                <w:szCs w:val="20"/>
              </w:rPr>
              <w:t xml:space="preserve"> to have been incurred.</w:t>
            </w:r>
          </w:p>
        </w:tc>
        <w:tc>
          <w:tcPr>
            <w:tcW w:w="2740" w:type="dxa"/>
          </w:tcPr>
          <w:p w14:paraId="193F4461"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2B2F0D7D" w14:textId="77777777" w:rsidR="001B79F9" w:rsidRPr="003B3793" w:rsidRDefault="001B79F9" w:rsidP="005A6E24">
            <w:pPr>
              <w:pStyle w:val="ListParagraph"/>
              <w:numPr>
                <w:ilvl w:val="0"/>
                <w:numId w:val="24"/>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nationals; and </w:t>
            </w:r>
          </w:p>
          <w:p w14:paraId="47253C7E" w14:textId="77777777" w:rsidR="001B79F9" w:rsidRPr="003B3793" w:rsidRDefault="001B79F9" w:rsidP="000C0D8C">
            <w:pPr>
              <w:spacing w:line="276" w:lineRule="auto"/>
              <w:rPr>
                <w:rFonts w:cs="Arial"/>
                <w:sz w:val="20"/>
                <w:szCs w:val="20"/>
              </w:rPr>
            </w:pPr>
          </w:p>
          <w:p w14:paraId="7A8E7D92" w14:textId="77777777" w:rsidR="001B79F9" w:rsidRPr="003B3793" w:rsidRDefault="001B79F9" w:rsidP="005A6E24">
            <w:pPr>
              <w:pStyle w:val="ListParagraph"/>
              <w:numPr>
                <w:ilvl w:val="0"/>
                <w:numId w:val="24"/>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60</w:t>
            </w:r>
            <w:r w:rsidRPr="003B3793">
              <w:rPr>
                <w:rFonts w:cs="Arial"/>
                <w:sz w:val="20"/>
                <w:szCs w:val="20"/>
              </w:rPr>
              <w:t xml:space="preserve"> employees </w:t>
            </w:r>
          </w:p>
          <w:p w14:paraId="47743509" w14:textId="77777777" w:rsidR="001B79F9" w:rsidRPr="003B3793" w:rsidRDefault="001B79F9" w:rsidP="000C0D8C">
            <w:pPr>
              <w:pStyle w:val="ListParagraph"/>
              <w:rPr>
                <w:rFonts w:cs="Arial"/>
                <w:sz w:val="20"/>
                <w:szCs w:val="20"/>
              </w:rPr>
            </w:pPr>
          </w:p>
          <w:p w14:paraId="502382CB"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tc>
        <w:tc>
          <w:tcPr>
            <w:tcW w:w="2741" w:type="dxa"/>
          </w:tcPr>
          <w:p w14:paraId="7D5D8E7E"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40,000,000</w:t>
            </w:r>
            <w:r w:rsidRPr="003B3793">
              <w:rPr>
                <w:rFonts w:cs="Arial"/>
                <w:sz w:val="20"/>
                <w:szCs w:val="20"/>
              </w:rPr>
              <w:t xml:space="preserve"> to be incurred during each 12-month period within the qualifying period.</w:t>
            </w:r>
          </w:p>
        </w:tc>
      </w:tr>
    </w:tbl>
    <w:p w14:paraId="637A2003" w14:textId="554FC9B2" w:rsidR="003367EE" w:rsidRPr="003B3793" w:rsidRDefault="003367EE" w:rsidP="0030746D">
      <w:pPr>
        <w:pStyle w:val="Heading1"/>
        <w:jc w:val="both"/>
        <w:rPr>
          <w:rFonts w:cs="Arial"/>
          <w:w w:val="80"/>
          <w:u w:color="000000"/>
        </w:rPr>
      </w:pPr>
    </w:p>
    <w:sectPr w:rsidR="003367EE" w:rsidRPr="003B3793" w:rsidSect="00A03443">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78F6" w14:textId="77777777" w:rsidR="000A3012" w:rsidRDefault="000A3012" w:rsidP="005A33B0">
      <w:r>
        <w:separator/>
      </w:r>
    </w:p>
  </w:endnote>
  <w:endnote w:type="continuationSeparator" w:id="0">
    <w:p w14:paraId="762EB0E5" w14:textId="77777777" w:rsidR="000A3012" w:rsidRDefault="000A3012" w:rsidP="005A33B0">
      <w:r>
        <w:continuationSeparator/>
      </w:r>
    </w:p>
  </w:endnote>
  <w:endnote w:type="continuationNotice" w:id="1">
    <w:p w14:paraId="13C25340" w14:textId="77777777" w:rsidR="000A3012" w:rsidRDefault="000A3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259495"/>
      <w:docPartObj>
        <w:docPartGallery w:val="Page Numbers (Bottom of Page)"/>
        <w:docPartUnique/>
      </w:docPartObj>
    </w:sdtPr>
    <w:sdtEndPr>
      <w:rPr>
        <w:rStyle w:val="PageNumber"/>
      </w:rPr>
    </w:sdtEndPr>
    <w:sdtContent>
      <w:p w14:paraId="5F712465"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8E0D3D" w14:textId="77777777" w:rsidR="00AB5C60" w:rsidRDefault="00AB5C60" w:rsidP="000C0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rPr>
      <w:id w:val="1854451796"/>
      <w:docPartObj>
        <w:docPartGallery w:val="Page Numbers (Bottom of Page)"/>
        <w:docPartUnique/>
      </w:docPartObj>
    </w:sdtPr>
    <w:sdtEndPr>
      <w:rPr>
        <w:rStyle w:val="PageNumber"/>
      </w:rPr>
    </w:sdtEndPr>
    <w:sdtContent>
      <w:p w14:paraId="52F1BC77" w14:textId="59D0E2B7" w:rsidR="00AB5C60" w:rsidRPr="000A6FA2" w:rsidRDefault="00AB5C60" w:rsidP="000A6FA2">
        <w:pPr>
          <w:pStyle w:val="Footer"/>
          <w:framePr w:wrap="none" w:vAnchor="text" w:hAnchor="margin" w:xAlign="center" w:y="1"/>
          <w:rPr>
            <w:rStyle w:val="PageNumber"/>
            <w:rFonts w:cs="Arial"/>
          </w:rPr>
        </w:pPr>
        <w:r w:rsidRPr="000A6FA2">
          <w:rPr>
            <w:rStyle w:val="PageNumber"/>
            <w:rFonts w:cs="Arial"/>
          </w:rPr>
          <w:fldChar w:fldCharType="begin"/>
        </w:r>
        <w:r w:rsidRPr="000A6FA2">
          <w:rPr>
            <w:rStyle w:val="PageNumber"/>
            <w:rFonts w:cs="Arial"/>
          </w:rPr>
          <w:instrText xml:space="preserve"> PAGE </w:instrText>
        </w:r>
        <w:r w:rsidRPr="000A6FA2">
          <w:rPr>
            <w:rStyle w:val="PageNumber"/>
            <w:rFonts w:cs="Arial"/>
          </w:rPr>
          <w:fldChar w:fldCharType="separate"/>
        </w:r>
        <w:r w:rsidR="00210F47">
          <w:rPr>
            <w:rStyle w:val="PageNumber"/>
            <w:rFonts w:cs="Arial"/>
            <w:noProof/>
          </w:rPr>
          <w:t>1</w:t>
        </w:r>
        <w:r w:rsidRPr="000A6FA2">
          <w:rPr>
            <w:rStyle w:val="PageNumber"/>
            <w:rFonts w:cs="Arial"/>
          </w:rPr>
          <w:fldChar w:fldCharType="end"/>
        </w:r>
      </w:p>
    </w:sdtContent>
  </w:sdt>
  <w:p w14:paraId="1ED80569" w14:textId="77777777" w:rsidR="00AB5C60" w:rsidRPr="000A6FA2" w:rsidRDefault="00AB5C60" w:rsidP="000C0D8C">
    <w:pPr>
      <w:pStyle w:val="Footer"/>
      <w:ind w:right="360"/>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831649"/>
      <w:docPartObj>
        <w:docPartGallery w:val="Page Numbers (Bottom of Page)"/>
        <w:docPartUnique/>
      </w:docPartObj>
    </w:sdtPr>
    <w:sdtEndPr>
      <w:rPr>
        <w:rStyle w:val="PageNumber"/>
      </w:rPr>
    </w:sdtEndPr>
    <w:sdtContent>
      <w:p w14:paraId="4F5B10DE"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2E93D" w14:textId="77777777" w:rsidR="00AB5C60" w:rsidRDefault="00AB5C60" w:rsidP="000C0D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31703093"/>
      <w:docPartObj>
        <w:docPartGallery w:val="Page Numbers (Bottom of Page)"/>
        <w:docPartUnique/>
      </w:docPartObj>
    </w:sdtPr>
    <w:sdtEndPr>
      <w:rPr>
        <w:rStyle w:val="PageNumber"/>
        <w:rFonts w:ascii="Arial" w:hAnsi="Arial" w:cs="Arial"/>
      </w:rPr>
    </w:sdtEndPr>
    <w:sdtContent>
      <w:p w14:paraId="23D621AD" w14:textId="79AE30F7" w:rsidR="00AB5C60" w:rsidRPr="008C52AC" w:rsidRDefault="00AB5C60" w:rsidP="000A6FA2">
        <w:pPr>
          <w:pStyle w:val="Footer"/>
          <w:framePr w:wrap="none" w:vAnchor="text" w:hAnchor="margin" w:xAlign="center" w:y="1"/>
          <w:jc w:val="center"/>
          <w:rPr>
            <w:rStyle w:val="PageNumber"/>
            <w:rFonts w:cs="Arial"/>
          </w:rPr>
        </w:pPr>
        <w:r w:rsidRPr="008C52AC">
          <w:rPr>
            <w:rStyle w:val="PageNumber"/>
            <w:rFonts w:cs="Arial"/>
          </w:rPr>
          <w:fldChar w:fldCharType="begin"/>
        </w:r>
        <w:r w:rsidRPr="008C52AC">
          <w:rPr>
            <w:rStyle w:val="PageNumber"/>
            <w:rFonts w:cs="Arial"/>
          </w:rPr>
          <w:instrText xml:space="preserve"> PAGE </w:instrText>
        </w:r>
        <w:r w:rsidRPr="008C52AC">
          <w:rPr>
            <w:rStyle w:val="PageNumber"/>
            <w:rFonts w:cs="Arial"/>
          </w:rPr>
          <w:fldChar w:fldCharType="separate"/>
        </w:r>
        <w:r w:rsidR="00210F47">
          <w:rPr>
            <w:rStyle w:val="PageNumber"/>
            <w:rFonts w:cs="Arial"/>
            <w:noProof/>
          </w:rPr>
          <w:t>14</w:t>
        </w:r>
        <w:r w:rsidRPr="008C52AC">
          <w:rPr>
            <w:rStyle w:val="PageNumber"/>
            <w:rFonts w:cs="Arial"/>
          </w:rPr>
          <w:fldChar w:fldCharType="end"/>
        </w:r>
      </w:p>
    </w:sdtContent>
  </w:sdt>
  <w:p w14:paraId="68D69DD9" w14:textId="77777777" w:rsidR="00AB5C60" w:rsidRPr="008C52AC" w:rsidRDefault="00AB5C60" w:rsidP="000C0D8C">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05EA" w14:textId="77777777" w:rsidR="000A3012" w:rsidRDefault="000A3012" w:rsidP="005A33B0">
      <w:r>
        <w:separator/>
      </w:r>
    </w:p>
  </w:footnote>
  <w:footnote w:type="continuationSeparator" w:id="0">
    <w:p w14:paraId="61840859" w14:textId="77777777" w:rsidR="000A3012" w:rsidRDefault="000A3012" w:rsidP="005A33B0">
      <w:r>
        <w:continuationSeparator/>
      </w:r>
    </w:p>
  </w:footnote>
  <w:footnote w:type="continuationNotice" w:id="1">
    <w:p w14:paraId="5B4E8A60" w14:textId="77777777" w:rsidR="000A3012" w:rsidRDefault="000A3012"/>
  </w:footnote>
  <w:footnote w:id="2">
    <w:p w14:paraId="7FC295AE"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w:t>
      </w:r>
      <w:bookmarkStart w:id="1" w:name="_Hlk93914278"/>
      <w:r w:rsidRPr="008C52AC">
        <w:rPr>
          <w:rFonts w:cs="Arial"/>
        </w:rPr>
        <w:t>The information in this application form is provided for your ease of reference. The terms of the Tax Exemption Scheme are subject to the Fiscal Incentives Act of Bhutan 2021 and the applicable rules.</w:t>
      </w:r>
      <w:bookmarkEnd w:id="1"/>
    </w:p>
  </w:footnote>
  <w:footnote w:id="3">
    <w:p w14:paraId="66F53A55"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“Qualifying activity” means a business activity in a High Priority Sector which is prescribed in the Rules on the Fiscal Incentives Act of Bhutan 2021. Please refer to the Annex for the list of qualifying activities under each High Priority Sector.</w:t>
      </w:r>
    </w:p>
  </w:footnote>
  <w:footnote w:id="4">
    <w:p w14:paraId="68CBAE1C"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“Qualifying income” means the income derived by an Approved Business from the qualifying activity which it is approved for, subject to any restrictions as prescribed in the Rules or as specified in the certificate of approval. </w:t>
      </w:r>
    </w:p>
  </w:footnote>
  <w:footnote w:id="5">
    <w:p w14:paraId="68E36334"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Please refer to the Annex for the relevant sector agency for each High Priority Sector. The recommendation letter is one of the supporting documents required in Section D.</w:t>
      </w:r>
    </w:p>
  </w:footnote>
  <w:footnote w:id="6">
    <w:p w14:paraId="7661A578" w14:textId="7530B1E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Style w:val="FootnoteReference"/>
          <w:rFonts w:cs="Arial"/>
        </w:rPr>
        <w:t xml:space="preserve"> </w:t>
      </w:r>
      <w:r w:rsidRPr="008C52AC">
        <w:rPr>
          <w:rFonts w:cs="Arial"/>
        </w:rPr>
        <w:t>The Ministry may impose additional conditions where it is reasonable to do so, taking into account the scale and profitability of the business’ existing or proposed business activities.</w:t>
      </w:r>
    </w:p>
  </w:footnote>
  <w:footnote w:id="7">
    <w:p w14:paraId="1B15D5CC"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Please refer to Annex for the list of Qualifying Activities under your High Priority Sector.</w:t>
      </w:r>
    </w:p>
  </w:footnote>
  <w:footnote w:id="8">
    <w:p w14:paraId="2FB7A77C"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Capital Expenditure refers to expenditure incurred in acquiring, constructing or maintaining fixed assets located in Bhutan (excluding land) for the purpose of carrying out the qualifying activity. Please refer to Annex for the specified minimum Capital Expenditure that must be incurred for your High Priority Sector.</w:t>
      </w:r>
    </w:p>
  </w:footnote>
  <w:footnote w:id="9">
    <w:p w14:paraId="33A1189D"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A person shall not be regarded as an additional employee if the person was employed by the business or an associated business at any time within the year before the commencement of the qualifying period.</w:t>
      </w:r>
    </w:p>
    <w:p w14:paraId="463A0D56" w14:textId="77777777" w:rsidR="00AB5C60" w:rsidRPr="008C52AC" w:rsidRDefault="00AB5C60" w:rsidP="001B79F9">
      <w:pPr>
        <w:pStyle w:val="FootnoteText"/>
        <w:rPr>
          <w:rFonts w:cs="Arial"/>
        </w:rPr>
      </w:pPr>
    </w:p>
  </w:footnote>
  <w:footnote w:id="10">
    <w:p w14:paraId="3C1E6EF7"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Please refer to the Rules on the Fiscal Incentives Act of Bhutan 2021 for the ongoing employment condition to be maintained throughout the qualifying period.</w:t>
      </w:r>
    </w:p>
  </w:footnote>
  <w:footnote w:id="11">
    <w:p w14:paraId="7693C195"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Business Spending refers to operating expenditure of the business incurred in Bhutan, including but not limited to: (a) Employee remuneration; (b) Rental of land or building; (c) Interest on secured loan; (d) Royalties; (e) Utilities; (f) Insurance; (g) Fees and charges; (h) Publicity and advertisement; (</w:t>
      </w:r>
      <w:proofErr w:type="spellStart"/>
      <w:r w:rsidRPr="008C52AC">
        <w:rPr>
          <w:rFonts w:cs="Arial"/>
        </w:rPr>
        <w:t>i</w:t>
      </w:r>
      <w:proofErr w:type="spellEnd"/>
      <w:r w:rsidRPr="008C52AC">
        <w:rPr>
          <w:rFonts w:cs="Arial"/>
        </w:rPr>
        <w:t>) Other legitimate expenses allowed as deductions under the Income Tax Act of the Kingdom of Bhutan. For the avoidance of doubt, depreciation is not regarded as business spending. Please refer to Annex for the minimum Business Spending that must be incurred for your High Priority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3A"/>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3F2"/>
    <w:multiLevelType w:val="hybridMultilevel"/>
    <w:tmpl w:val="66400E70"/>
    <w:lvl w:ilvl="0" w:tplc="DE38BE2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3D7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1327"/>
    <w:multiLevelType w:val="hybridMultilevel"/>
    <w:tmpl w:val="AC941984"/>
    <w:lvl w:ilvl="0" w:tplc="D61694D8">
      <w:start w:val="1"/>
      <w:numFmt w:val="lowerLetter"/>
      <w:lvlText w:val="(%1)"/>
      <w:lvlJc w:val="left"/>
      <w:pPr>
        <w:ind w:left="942" w:hanging="375"/>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09220149"/>
    <w:multiLevelType w:val="hybridMultilevel"/>
    <w:tmpl w:val="1A440CEE"/>
    <w:lvl w:ilvl="0" w:tplc="8E42197C">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4367F"/>
    <w:multiLevelType w:val="hybridMultilevel"/>
    <w:tmpl w:val="E068797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61A9"/>
    <w:multiLevelType w:val="hybridMultilevel"/>
    <w:tmpl w:val="C9B24296"/>
    <w:lvl w:ilvl="0" w:tplc="DA5ECACA">
      <w:start w:val="1"/>
      <w:numFmt w:val="lowerLetter"/>
      <w:lvlText w:val="(%1)"/>
      <w:lvlJc w:val="left"/>
      <w:pPr>
        <w:ind w:left="987"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31B"/>
    <w:multiLevelType w:val="hybridMultilevel"/>
    <w:tmpl w:val="4A061DA2"/>
    <w:lvl w:ilvl="0" w:tplc="366650E6">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3735"/>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0000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32B4B"/>
    <w:multiLevelType w:val="hybridMultilevel"/>
    <w:tmpl w:val="439641A0"/>
    <w:lvl w:ilvl="0" w:tplc="431E4F0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94E15"/>
    <w:multiLevelType w:val="hybridMultilevel"/>
    <w:tmpl w:val="C2304CC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3CBB"/>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6B5F3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45EC1"/>
    <w:multiLevelType w:val="hybridMultilevel"/>
    <w:tmpl w:val="93C2F7F4"/>
    <w:lvl w:ilvl="0" w:tplc="16CE60B8">
      <w:numFmt w:val="bullet"/>
      <w:lvlText w:val=""/>
      <w:lvlJc w:val="left"/>
      <w:pPr>
        <w:ind w:left="611" w:hanging="540"/>
      </w:pPr>
      <w:rPr>
        <w:rFonts w:ascii="Wingdings" w:eastAsia="Wingdings" w:hAnsi="Wingdings" w:cs="Wingdings" w:hint="default"/>
        <w:w w:val="100"/>
        <w:sz w:val="22"/>
        <w:szCs w:val="22"/>
        <w:lang w:val="en-US" w:eastAsia="en-US" w:bidi="ar-SA"/>
      </w:rPr>
    </w:lvl>
    <w:lvl w:ilvl="1" w:tplc="1242B60E">
      <w:numFmt w:val="bullet"/>
      <w:lvlText w:val="•"/>
      <w:lvlJc w:val="left"/>
      <w:pPr>
        <w:ind w:left="1074" w:hanging="540"/>
      </w:pPr>
      <w:rPr>
        <w:rFonts w:hint="default"/>
        <w:lang w:val="en-US" w:eastAsia="en-US" w:bidi="ar-SA"/>
      </w:rPr>
    </w:lvl>
    <w:lvl w:ilvl="2" w:tplc="D9DA21F0">
      <w:numFmt w:val="bullet"/>
      <w:lvlText w:val="•"/>
      <w:lvlJc w:val="left"/>
      <w:pPr>
        <w:ind w:left="1528" w:hanging="540"/>
      </w:pPr>
      <w:rPr>
        <w:rFonts w:hint="default"/>
        <w:lang w:val="en-US" w:eastAsia="en-US" w:bidi="ar-SA"/>
      </w:rPr>
    </w:lvl>
    <w:lvl w:ilvl="3" w:tplc="5FCCA31E">
      <w:numFmt w:val="bullet"/>
      <w:lvlText w:val="•"/>
      <w:lvlJc w:val="left"/>
      <w:pPr>
        <w:ind w:left="1983" w:hanging="540"/>
      </w:pPr>
      <w:rPr>
        <w:rFonts w:hint="default"/>
        <w:lang w:val="en-US" w:eastAsia="en-US" w:bidi="ar-SA"/>
      </w:rPr>
    </w:lvl>
    <w:lvl w:ilvl="4" w:tplc="4F38A254">
      <w:numFmt w:val="bullet"/>
      <w:lvlText w:val="•"/>
      <w:lvlJc w:val="left"/>
      <w:pPr>
        <w:ind w:left="2437" w:hanging="540"/>
      </w:pPr>
      <w:rPr>
        <w:rFonts w:hint="default"/>
        <w:lang w:val="en-US" w:eastAsia="en-US" w:bidi="ar-SA"/>
      </w:rPr>
    </w:lvl>
    <w:lvl w:ilvl="5" w:tplc="0B5407B2">
      <w:numFmt w:val="bullet"/>
      <w:lvlText w:val="•"/>
      <w:lvlJc w:val="left"/>
      <w:pPr>
        <w:ind w:left="2892" w:hanging="540"/>
      </w:pPr>
      <w:rPr>
        <w:rFonts w:hint="default"/>
        <w:lang w:val="en-US" w:eastAsia="en-US" w:bidi="ar-SA"/>
      </w:rPr>
    </w:lvl>
    <w:lvl w:ilvl="6" w:tplc="B7140B40">
      <w:numFmt w:val="bullet"/>
      <w:lvlText w:val="•"/>
      <w:lvlJc w:val="left"/>
      <w:pPr>
        <w:ind w:left="3346" w:hanging="540"/>
      </w:pPr>
      <w:rPr>
        <w:rFonts w:hint="default"/>
        <w:lang w:val="en-US" w:eastAsia="en-US" w:bidi="ar-SA"/>
      </w:rPr>
    </w:lvl>
    <w:lvl w:ilvl="7" w:tplc="D25C8AAA">
      <w:numFmt w:val="bullet"/>
      <w:lvlText w:val="•"/>
      <w:lvlJc w:val="left"/>
      <w:pPr>
        <w:ind w:left="3800" w:hanging="540"/>
      </w:pPr>
      <w:rPr>
        <w:rFonts w:hint="default"/>
        <w:lang w:val="en-US" w:eastAsia="en-US" w:bidi="ar-SA"/>
      </w:rPr>
    </w:lvl>
    <w:lvl w:ilvl="8" w:tplc="139C9D36">
      <w:numFmt w:val="bullet"/>
      <w:lvlText w:val="•"/>
      <w:lvlJc w:val="left"/>
      <w:pPr>
        <w:ind w:left="4255" w:hanging="540"/>
      </w:pPr>
      <w:rPr>
        <w:rFonts w:hint="default"/>
        <w:lang w:val="en-US" w:eastAsia="en-US" w:bidi="ar-SA"/>
      </w:rPr>
    </w:lvl>
  </w:abstractNum>
  <w:abstractNum w:abstractNumId="15" w15:restartNumberingAfterBreak="0">
    <w:nsid w:val="1A26563A"/>
    <w:multiLevelType w:val="hybridMultilevel"/>
    <w:tmpl w:val="83E2127E"/>
    <w:lvl w:ilvl="0" w:tplc="F2821EA0">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92DC1"/>
    <w:multiLevelType w:val="hybridMultilevel"/>
    <w:tmpl w:val="0A9ED410"/>
    <w:lvl w:ilvl="0" w:tplc="9076A4F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51187"/>
    <w:multiLevelType w:val="multilevel"/>
    <w:tmpl w:val="C214140A"/>
    <w:styleLink w:val="CurrentList1"/>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1F345668"/>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B24A2"/>
    <w:multiLevelType w:val="hybridMultilevel"/>
    <w:tmpl w:val="2EE8E89C"/>
    <w:lvl w:ilvl="0" w:tplc="FB4631A0">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A8"/>
    <w:multiLevelType w:val="hybridMultilevel"/>
    <w:tmpl w:val="8DDEFABA"/>
    <w:lvl w:ilvl="0" w:tplc="8538157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33567"/>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8760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52E5C"/>
    <w:multiLevelType w:val="hybridMultilevel"/>
    <w:tmpl w:val="FF028140"/>
    <w:lvl w:ilvl="0" w:tplc="D2CC6A84">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250855AF"/>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6F1A24"/>
    <w:multiLevelType w:val="hybridMultilevel"/>
    <w:tmpl w:val="1AC42406"/>
    <w:lvl w:ilvl="0" w:tplc="06AE83C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746E2"/>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63FFA"/>
    <w:multiLevelType w:val="hybridMultilevel"/>
    <w:tmpl w:val="491AC99E"/>
    <w:lvl w:ilvl="0" w:tplc="9DBCA83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720C9B"/>
    <w:multiLevelType w:val="hybridMultilevel"/>
    <w:tmpl w:val="ABCE8656"/>
    <w:lvl w:ilvl="0" w:tplc="A7B8E4CE">
      <w:start w:val="1"/>
      <w:numFmt w:val="lowerRoman"/>
      <w:lvlText w:val="(%1)"/>
      <w:lvlJc w:val="left"/>
      <w:pPr>
        <w:ind w:left="822" w:hanging="397"/>
      </w:pPr>
      <w:rPr>
        <w:rFonts w:hint="default"/>
      </w:rPr>
    </w:lvl>
    <w:lvl w:ilvl="1" w:tplc="3C4A552A">
      <w:start w:val="1"/>
      <w:numFmt w:val="lowerLetter"/>
      <w:lvlText w:val="(%2)"/>
      <w:lvlJc w:val="left"/>
      <w:pPr>
        <w:ind w:left="360" w:hanging="360"/>
      </w:pPr>
      <w:rPr>
        <w:rFonts w:hint="default"/>
      </w:r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9" w15:restartNumberingAfterBreak="0">
    <w:nsid w:val="2A7E5F07"/>
    <w:multiLevelType w:val="hybridMultilevel"/>
    <w:tmpl w:val="CB283520"/>
    <w:lvl w:ilvl="0" w:tplc="BD52A53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C90944"/>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2C557610"/>
    <w:multiLevelType w:val="hybridMultilevel"/>
    <w:tmpl w:val="23AE241E"/>
    <w:lvl w:ilvl="0" w:tplc="6BA62FFC">
      <w:start w:val="1"/>
      <w:numFmt w:val="decimal"/>
      <w:lvlText w:val="%1."/>
      <w:lvlJc w:val="left"/>
      <w:pPr>
        <w:ind w:left="567" w:hanging="567"/>
      </w:pPr>
      <w:rPr>
        <w:rFonts w:hint="default"/>
      </w:rPr>
    </w:lvl>
    <w:lvl w:ilvl="1" w:tplc="D4D80E78">
      <w:start w:val="1"/>
      <w:numFmt w:val="lowerLetter"/>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170D70"/>
    <w:multiLevelType w:val="hybridMultilevel"/>
    <w:tmpl w:val="7CEE3576"/>
    <w:lvl w:ilvl="0" w:tplc="7B18D88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7D2A4B"/>
    <w:multiLevelType w:val="hybridMultilevel"/>
    <w:tmpl w:val="6D10719E"/>
    <w:lvl w:ilvl="0" w:tplc="08108F34">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85DCE"/>
    <w:multiLevelType w:val="hybridMultilevel"/>
    <w:tmpl w:val="F14CB2A2"/>
    <w:lvl w:ilvl="0" w:tplc="48240534">
      <w:start w:val="1"/>
      <w:numFmt w:val="lowerRoman"/>
      <w:lvlText w:val="(%1)"/>
      <w:lvlJc w:val="left"/>
      <w:pPr>
        <w:ind w:left="823" w:hanging="39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300F5B8F"/>
    <w:multiLevelType w:val="hybridMultilevel"/>
    <w:tmpl w:val="3072CFD0"/>
    <w:lvl w:ilvl="0" w:tplc="EAF67314">
      <w:start w:val="1"/>
      <w:numFmt w:val="low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5F4B6D"/>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992469"/>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436F4"/>
    <w:multiLevelType w:val="hybridMultilevel"/>
    <w:tmpl w:val="C4126FB0"/>
    <w:lvl w:ilvl="0" w:tplc="25E2C2FA">
      <w:start w:val="1"/>
      <w:numFmt w:val="lowerRoman"/>
      <w:lvlText w:val="(%1)"/>
      <w:lvlJc w:val="left"/>
      <w:pPr>
        <w:ind w:left="823"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D94573"/>
    <w:multiLevelType w:val="hybridMultilevel"/>
    <w:tmpl w:val="63AE6D8E"/>
    <w:lvl w:ilvl="0" w:tplc="804C5CB2">
      <w:start w:val="1"/>
      <w:numFmt w:val="decimal"/>
      <w:lvlText w:val="%1."/>
      <w:lvlJc w:val="left"/>
      <w:pPr>
        <w:ind w:left="56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937F3"/>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164F7F"/>
    <w:multiLevelType w:val="hybridMultilevel"/>
    <w:tmpl w:val="FCFC153E"/>
    <w:lvl w:ilvl="0" w:tplc="39A2641C">
      <w:start w:val="1"/>
      <w:numFmt w:val="lowerRoman"/>
      <w:lvlText w:val="%1."/>
      <w:lvlJc w:val="left"/>
      <w:pPr>
        <w:ind w:left="389" w:hanging="150"/>
      </w:pPr>
      <w:rPr>
        <w:rFonts w:ascii="Calibri" w:eastAsia="Calibri" w:hAnsi="Calibri" w:cs="Calibri" w:hint="default"/>
        <w:spacing w:val="-1"/>
        <w:w w:val="100"/>
        <w:sz w:val="21"/>
        <w:szCs w:val="21"/>
        <w:lang w:val="en-US" w:eastAsia="en-US" w:bidi="ar-SA"/>
      </w:rPr>
    </w:lvl>
    <w:lvl w:ilvl="1" w:tplc="0910EA26">
      <w:start w:val="1"/>
      <w:numFmt w:val="lowerLetter"/>
      <w:lvlText w:val="%2."/>
      <w:lvlJc w:val="left"/>
      <w:pPr>
        <w:ind w:left="1005" w:hanging="360"/>
      </w:pPr>
      <w:rPr>
        <w:rFonts w:ascii="Calibri" w:eastAsia="Calibri" w:hAnsi="Calibri" w:cs="Calibri" w:hint="default"/>
        <w:w w:val="100"/>
        <w:sz w:val="21"/>
        <w:szCs w:val="21"/>
        <w:lang w:val="en-US" w:eastAsia="en-US" w:bidi="ar-SA"/>
      </w:rPr>
    </w:lvl>
    <w:lvl w:ilvl="2" w:tplc="779ADF18">
      <w:numFmt w:val="bullet"/>
      <w:lvlText w:val="•"/>
      <w:lvlJc w:val="left"/>
      <w:pPr>
        <w:ind w:left="2105" w:hanging="360"/>
      </w:pPr>
      <w:rPr>
        <w:rFonts w:hint="default"/>
        <w:lang w:val="en-US" w:eastAsia="en-US" w:bidi="ar-SA"/>
      </w:rPr>
    </w:lvl>
    <w:lvl w:ilvl="3" w:tplc="2EAE0ECE">
      <w:numFmt w:val="bullet"/>
      <w:lvlText w:val="•"/>
      <w:lvlJc w:val="left"/>
      <w:pPr>
        <w:ind w:left="3210" w:hanging="360"/>
      </w:pPr>
      <w:rPr>
        <w:rFonts w:hint="default"/>
        <w:lang w:val="en-US" w:eastAsia="en-US" w:bidi="ar-SA"/>
      </w:rPr>
    </w:lvl>
    <w:lvl w:ilvl="4" w:tplc="3B046CC4">
      <w:numFmt w:val="bullet"/>
      <w:lvlText w:val="•"/>
      <w:lvlJc w:val="left"/>
      <w:pPr>
        <w:ind w:left="4316" w:hanging="360"/>
      </w:pPr>
      <w:rPr>
        <w:rFonts w:hint="default"/>
        <w:lang w:val="en-US" w:eastAsia="en-US" w:bidi="ar-SA"/>
      </w:rPr>
    </w:lvl>
    <w:lvl w:ilvl="5" w:tplc="25B01690">
      <w:numFmt w:val="bullet"/>
      <w:lvlText w:val="•"/>
      <w:lvlJc w:val="left"/>
      <w:pPr>
        <w:ind w:left="5421" w:hanging="360"/>
      </w:pPr>
      <w:rPr>
        <w:rFonts w:hint="default"/>
        <w:lang w:val="en-US" w:eastAsia="en-US" w:bidi="ar-SA"/>
      </w:rPr>
    </w:lvl>
    <w:lvl w:ilvl="6" w:tplc="D4EE46A6">
      <w:numFmt w:val="bullet"/>
      <w:lvlText w:val="•"/>
      <w:lvlJc w:val="left"/>
      <w:pPr>
        <w:ind w:left="6527" w:hanging="360"/>
      </w:pPr>
      <w:rPr>
        <w:rFonts w:hint="default"/>
        <w:lang w:val="en-US" w:eastAsia="en-US" w:bidi="ar-SA"/>
      </w:rPr>
    </w:lvl>
    <w:lvl w:ilvl="7" w:tplc="A9C0B930">
      <w:numFmt w:val="bullet"/>
      <w:lvlText w:val="•"/>
      <w:lvlJc w:val="left"/>
      <w:pPr>
        <w:ind w:left="7632" w:hanging="360"/>
      </w:pPr>
      <w:rPr>
        <w:rFonts w:hint="default"/>
        <w:lang w:val="en-US" w:eastAsia="en-US" w:bidi="ar-SA"/>
      </w:rPr>
    </w:lvl>
    <w:lvl w:ilvl="8" w:tplc="FBE40DA6">
      <w:numFmt w:val="bullet"/>
      <w:lvlText w:val="•"/>
      <w:lvlJc w:val="left"/>
      <w:pPr>
        <w:ind w:left="8737" w:hanging="360"/>
      </w:pPr>
      <w:rPr>
        <w:rFonts w:hint="default"/>
        <w:lang w:val="en-US" w:eastAsia="en-US" w:bidi="ar-SA"/>
      </w:rPr>
    </w:lvl>
  </w:abstractNum>
  <w:abstractNum w:abstractNumId="42" w15:restartNumberingAfterBreak="0">
    <w:nsid w:val="36CA1323"/>
    <w:multiLevelType w:val="hybridMultilevel"/>
    <w:tmpl w:val="9B267156"/>
    <w:lvl w:ilvl="0" w:tplc="5E22CBD0">
      <w:start w:val="1"/>
      <w:numFmt w:val="decimal"/>
      <w:pStyle w:val="NumericalList"/>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3" w15:restartNumberingAfterBreak="0">
    <w:nsid w:val="38F26B93"/>
    <w:multiLevelType w:val="hybridMultilevel"/>
    <w:tmpl w:val="706E8422"/>
    <w:lvl w:ilvl="0" w:tplc="AF0E1D88">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635D09"/>
    <w:multiLevelType w:val="hybridMultilevel"/>
    <w:tmpl w:val="93FEE05C"/>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A40F0E"/>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E8402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D4D60"/>
    <w:multiLevelType w:val="hybridMultilevel"/>
    <w:tmpl w:val="B62AEDD0"/>
    <w:lvl w:ilvl="0" w:tplc="E574326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F45864"/>
    <w:multiLevelType w:val="hybridMultilevel"/>
    <w:tmpl w:val="628E5D7A"/>
    <w:lvl w:ilvl="0" w:tplc="EF32DFBA">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B848E4"/>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467B74"/>
    <w:multiLevelType w:val="hybridMultilevel"/>
    <w:tmpl w:val="30F0D7A0"/>
    <w:lvl w:ilvl="0" w:tplc="7ED8B0BC">
      <w:start w:val="1"/>
      <w:numFmt w:val="lowerLetter"/>
      <w:lvlText w:val="%1."/>
      <w:lvlJc w:val="left"/>
      <w:pPr>
        <w:ind w:left="360" w:hanging="360"/>
      </w:pPr>
      <w:rPr>
        <w:rFonts w:hint="default"/>
      </w:rPr>
    </w:lvl>
    <w:lvl w:ilvl="1" w:tplc="BFB2C154">
      <w:start w:val="1"/>
      <w:numFmt w:val="lowerLetter"/>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CAD7E0C"/>
    <w:multiLevelType w:val="hybridMultilevel"/>
    <w:tmpl w:val="B16279BE"/>
    <w:lvl w:ilvl="0" w:tplc="282A44A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81343"/>
    <w:multiLevelType w:val="hybridMultilevel"/>
    <w:tmpl w:val="2A70861A"/>
    <w:lvl w:ilvl="0" w:tplc="07ACC3AE">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3DA51852"/>
    <w:multiLevelType w:val="hybridMultilevel"/>
    <w:tmpl w:val="5FFE062C"/>
    <w:lvl w:ilvl="0" w:tplc="19843C08">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9329C"/>
    <w:multiLevelType w:val="hybridMultilevel"/>
    <w:tmpl w:val="BEEE51DA"/>
    <w:lvl w:ilvl="0" w:tplc="8EF2581E">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3F6B39C9"/>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865F2"/>
    <w:multiLevelType w:val="hybridMultilevel"/>
    <w:tmpl w:val="345AB8A4"/>
    <w:lvl w:ilvl="0" w:tplc="3496CA12">
      <w:start w:val="1"/>
      <w:numFmt w:val="lowerRoman"/>
      <w:lvlText w:val="(%1)"/>
      <w:lvlJc w:val="left"/>
      <w:pPr>
        <w:ind w:left="822"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675196"/>
    <w:multiLevelType w:val="hybridMultilevel"/>
    <w:tmpl w:val="75A4ABDA"/>
    <w:lvl w:ilvl="0" w:tplc="6124F54A">
      <w:numFmt w:val="bullet"/>
      <w:lvlText w:val=""/>
      <w:lvlJc w:val="left"/>
      <w:pPr>
        <w:ind w:left="597" w:hanging="540"/>
      </w:pPr>
      <w:rPr>
        <w:rFonts w:ascii="Wingdings" w:eastAsia="Wingdings" w:hAnsi="Wingdings" w:cs="Wingdings" w:hint="default"/>
        <w:w w:val="100"/>
        <w:sz w:val="22"/>
        <w:szCs w:val="22"/>
        <w:lang w:val="en-US" w:eastAsia="en-US" w:bidi="ar-SA"/>
      </w:rPr>
    </w:lvl>
    <w:lvl w:ilvl="1" w:tplc="C296A1FA">
      <w:numFmt w:val="bullet"/>
      <w:lvlText w:val="•"/>
      <w:lvlJc w:val="left"/>
      <w:pPr>
        <w:ind w:left="1056" w:hanging="540"/>
      </w:pPr>
      <w:rPr>
        <w:rFonts w:hint="default"/>
        <w:lang w:val="en-US" w:eastAsia="en-US" w:bidi="ar-SA"/>
      </w:rPr>
    </w:lvl>
    <w:lvl w:ilvl="2" w:tplc="85C8C1E0">
      <w:numFmt w:val="bullet"/>
      <w:lvlText w:val="•"/>
      <w:lvlJc w:val="left"/>
      <w:pPr>
        <w:ind w:left="1512" w:hanging="540"/>
      </w:pPr>
      <w:rPr>
        <w:rFonts w:hint="default"/>
        <w:lang w:val="en-US" w:eastAsia="en-US" w:bidi="ar-SA"/>
      </w:rPr>
    </w:lvl>
    <w:lvl w:ilvl="3" w:tplc="6A8A8C7C">
      <w:numFmt w:val="bullet"/>
      <w:lvlText w:val="•"/>
      <w:lvlJc w:val="left"/>
      <w:pPr>
        <w:ind w:left="1969" w:hanging="540"/>
      </w:pPr>
      <w:rPr>
        <w:rFonts w:hint="default"/>
        <w:lang w:val="en-US" w:eastAsia="en-US" w:bidi="ar-SA"/>
      </w:rPr>
    </w:lvl>
    <w:lvl w:ilvl="4" w:tplc="0AB40360">
      <w:numFmt w:val="bullet"/>
      <w:lvlText w:val="•"/>
      <w:lvlJc w:val="left"/>
      <w:pPr>
        <w:ind w:left="2425" w:hanging="540"/>
      </w:pPr>
      <w:rPr>
        <w:rFonts w:hint="default"/>
        <w:lang w:val="en-US" w:eastAsia="en-US" w:bidi="ar-SA"/>
      </w:rPr>
    </w:lvl>
    <w:lvl w:ilvl="5" w:tplc="D6E4A5BC">
      <w:numFmt w:val="bullet"/>
      <w:lvlText w:val="•"/>
      <w:lvlJc w:val="left"/>
      <w:pPr>
        <w:ind w:left="2882" w:hanging="540"/>
      </w:pPr>
      <w:rPr>
        <w:rFonts w:hint="default"/>
        <w:lang w:val="en-US" w:eastAsia="en-US" w:bidi="ar-SA"/>
      </w:rPr>
    </w:lvl>
    <w:lvl w:ilvl="6" w:tplc="C8340AE0">
      <w:numFmt w:val="bullet"/>
      <w:lvlText w:val="•"/>
      <w:lvlJc w:val="left"/>
      <w:pPr>
        <w:ind w:left="3338" w:hanging="540"/>
      </w:pPr>
      <w:rPr>
        <w:rFonts w:hint="default"/>
        <w:lang w:val="en-US" w:eastAsia="en-US" w:bidi="ar-SA"/>
      </w:rPr>
    </w:lvl>
    <w:lvl w:ilvl="7" w:tplc="940C02AC">
      <w:numFmt w:val="bullet"/>
      <w:lvlText w:val="•"/>
      <w:lvlJc w:val="left"/>
      <w:pPr>
        <w:ind w:left="3794" w:hanging="540"/>
      </w:pPr>
      <w:rPr>
        <w:rFonts w:hint="default"/>
        <w:lang w:val="en-US" w:eastAsia="en-US" w:bidi="ar-SA"/>
      </w:rPr>
    </w:lvl>
    <w:lvl w:ilvl="8" w:tplc="E188B660">
      <w:numFmt w:val="bullet"/>
      <w:lvlText w:val="•"/>
      <w:lvlJc w:val="left"/>
      <w:pPr>
        <w:ind w:left="4251" w:hanging="540"/>
      </w:pPr>
      <w:rPr>
        <w:rFonts w:hint="default"/>
        <w:lang w:val="en-US" w:eastAsia="en-US" w:bidi="ar-SA"/>
      </w:rPr>
    </w:lvl>
  </w:abstractNum>
  <w:abstractNum w:abstractNumId="58" w15:restartNumberingAfterBreak="0">
    <w:nsid w:val="466D1608"/>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707505"/>
    <w:multiLevelType w:val="hybridMultilevel"/>
    <w:tmpl w:val="0ECE44FA"/>
    <w:lvl w:ilvl="0" w:tplc="47C4806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2A57EB"/>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790AFE"/>
    <w:multiLevelType w:val="hybridMultilevel"/>
    <w:tmpl w:val="DE2A8872"/>
    <w:lvl w:ilvl="0" w:tplc="CAA6CF20">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395D9D"/>
    <w:multiLevelType w:val="hybridMultilevel"/>
    <w:tmpl w:val="33887774"/>
    <w:lvl w:ilvl="0" w:tplc="915842B4">
      <w:start w:val="1"/>
      <w:numFmt w:val="decimal"/>
      <w:lvlText w:val="%1."/>
      <w:lvlJc w:val="left"/>
      <w:pPr>
        <w:ind w:left="567" w:hanging="567"/>
      </w:pPr>
      <w:rPr>
        <w:rFonts w:hint="default"/>
      </w:rPr>
    </w:lvl>
    <w:lvl w:ilvl="1" w:tplc="D4D80E78">
      <w:start w:val="1"/>
      <w:numFmt w:val="lowerLetter"/>
      <w:lvlText w:val="(%2)"/>
      <w:lvlJc w:val="left"/>
      <w:pPr>
        <w:ind w:left="1134" w:hanging="567"/>
      </w:pPr>
      <w:rPr>
        <w:rFonts w:hint="default"/>
        <w:b w:val="0"/>
        <w:bCs w:val="0"/>
      </w:rPr>
    </w:lvl>
    <w:lvl w:ilvl="2" w:tplc="60F031E4">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405D77"/>
    <w:multiLevelType w:val="hybridMultilevel"/>
    <w:tmpl w:val="AC9C7904"/>
    <w:lvl w:ilvl="0" w:tplc="C192A4EC">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11252"/>
    <w:multiLevelType w:val="hybridMultilevel"/>
    <w:tmpl w:val="49B4EC2C"/>
    <w:lvl w:ilvl="0" w:tplc="2EBAED04">
      <w:start w:val="1"/>
      <w:numFmt w:val="lowerRoman"/>
      <w:lvlText w:val="(%1)"/>
      <w:lvlJc w:val="left"/>
      <w:pPr>
        <w:ind w:left="1701" w:hanging="567"/>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49CD7131"/>
    <w:multiLevelType w:val="hybridMultilevel"/>
    <w:tmpl w:val="C2CE0C98"/>
    <w:lvl w:ilvl="0" w:tplc="1EB21882">
      <w:start w:val="1"/>
      <w:numFmt w:val="upp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A0268EE"/>
    <w:multiLevelType w:val="hybridMultilevel"/>
    <w:tmpl w:val="9F9E1EBE"/>
    <w:lvl w:ilvl="0" w:tplc="0B6C879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8202C4"/>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8123AB"/>
    <w:multiLevelType w:val="multilevel"/>
    <w:tmpl w:val="C214140A"/>
    <w:styleLink w:val="CurrentList2"/>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4CDA7D79"/>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B568F4"/>
    <w:multiLevelType w:val="hybridMultilevel"/>
    <w:tmpl w:val="4D529016"/>
    <w:lvl w:ilvl="0" w:tplc="70CA7B3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735981"/>
    <w:multiLevelType w:val="hybridMultilevel"/>
    <w:tmpl w:val="29FABE5A"/>
    <w:lvl w:ilvl="0" w:tplc="2318A188">
      <w:start w:val="1"/>
      <w:numFmt w:val="decimal"/>
      <w:lvlText w:val="%1."/>
      <w:lvlJc w:val="left"/>
      <w:pPr>
        <w:ind w:left="567" w:hanging="567"/>
      </w:pPr>
      <w:rPr>
        <w:rFonts w:hint="default"/>
        <w:color w:val="auto"/>
      </w:rPr>
    </w:lvl>
    <w:lvl w:ilvl="1" w:tplc="6C64C48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AB0AC0"/>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3" w15:restartNumberingAfterBreak="0">
    <w:nsid w:val="500773AD"/>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0D6605D"/>
    <w:multiLevelType w:val="hybridMultilevel"/>
    <w:tmpl w:val="305EF868"/>
    <w:lvl w:ilvl="0" w:tplc="D5F0FCB2">
      <w:start w:val="1"/>
      <w:numFmt w:val="lowerLetter"/>
      <w:lvlText w:val="(%1)"/>
      <w:lvlJc w:val="left"/>
      <w:pPr>
        <w:ind w:left="30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510D364D"/>
    <w:multiLevelType w:val="hybridMultilevel"/>
    <w:tmpl w:val="38E28700"/>
    <w:lvl w:ilvl="0" w:tplc="8C865EBA">
      <w:start w:val="1"/>
      <w:numFmt w:val="upperLetter"/>
      <w:lvlText w:val="%1."/>
      <w:lvlJc w:val="left"/>
      <w:pPr>
        <w:ind w:left="567" w:hanging="567"/>
      </w:pPr>
      <w:rPr>
        <w:rFonts w:hint="default"/>
      </w:rPr>
    </w:lvl>
    <w:lvl w:ilvl="1" w:tplc="48240534">
      <w:start w:val="1"/>
      <w:numFmt w:val="lowerRoman"/>
      <w:lvlText w:val="(%2)"/>
      <w:lvlJc w:val="left"/>
      <w:pPr>
        <w:ind w:left="823" w:hanging="397"/>
      </w:pPr>
      <w:rPr>
        <w:rFonts w:hint="default"/>
      </w:rPr>
    </w:lvl>
    <w:lvl w:ilvl="2" w:tplc="8AA2D1C0">
      <w:start w:val="1"/>
      <w:numFmt w:val="lowerLetter"/>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1B13A5F"/>
    <w:multiLevelType w:val="hybridMultilevel"/>
    <w:tmpl w:val="20722F32"/>
    <w:lvl w:ilvl="0" w:tplc="69509878">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5D30F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C37C96"/>
    <w:multiLevelType w:val="hybridMultilevel"/>
    <w:tmpl w:val="AAF06466"/>
    <w:lvl w:ilvl="0" w:tplc="9DD6B79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875138"/>
    <w:multiLevelType w:val="hybridMultilevel"/>
    <w:tmpl w:val="52F4DF66"/>
    <w:lvl w:ilvl="0" w:tplc="1C6CB54C">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2F099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4B0FA0"/>
    <w:multiLevelType w:val="hybridMultilevel"/>
    <w:tmpl w:val="B0BA69A4"/>
    <w:lvl w:ilvl="0" w:tplc="22FA3F3E">
      <w:start w:val="1"/>
      <w:numFmt w:val="lowerLetter"/>
      <w:lvlText w:val="(%1)"/>
      <w:lvlJc w:val="left"/>
      <w:pPr>
        <w:ind w:left="1497" w:hanging="360"/>
      </w:pPr>
      <w:rPr>
        <w:rFonts w:hint="default"/>
      </w:rPr>
    </w:lvl>
    <w:lvl w:ilvl="1" w:tplc="48090019">
      <w:start w:val="1"/>
      <w:numFmt w:val="lowerLetter"/>
      <w:lvlText w:val="%2."/>
      <w:lvlJc w:val="left"/>
      <w:pPr>
        <w:ind w:left="2217" w:hanging="360"/>
      </w:pPr>
    </w:lvl>
    <w:lvl w:ilvl="2" w:tplc="4809001B" w:tentative="1">
      <w:start w:val="1"/>
      <w:numFmt w:val="lowerRoman"/>
      <w:lvlText w:val="%3."/>
      <w:lvlJc w:val="right"/>
      <w:pPr>
        <w:ind w:left="2937" w:hanging="180"/>
      </w:pPr>
    </w:lvl>
    <w:lvl w:ilvl="3" w:tplc="4809000F">
      <w:start w:val="1"/>
      <w:numFmt w:val="decimal"/>
      <w:lvlText w:val="%4."/>
      <w:lvlJc w:val="left"/>
      <w:pPr>
        <w:ind w:left="3657" w:hanging="360"/>
      </w:pPr>
    </w:lvl>
    <w:lvl w:ilvl="4" w:tplc="48090019" w:tentative="1">
      <w:start w:val="1"/>
      <w:numFmt w:val="lowerLetter"/>
      <w:lvlText w:val="%5."/>
      <w:lvlJc w:val="left"/>
      <w:pPr>
        <w:ind w:left="4377" w:hanging="360"/>
      </w:pPr>
    </w:lvl>
    <w:lvl w:ilvl="5" w:tplc="4809001B" w:tentative="1">
      <w:start w:val="1"/>
      <w:numFmt w:val="lowerRoman"/>
      <w:lvlText w:val="%6."/>
      <w:lvlJc w:val="right"/>
      <w:pPr>
        <w:ind w:left="5097" w:hanging="180"/>
      </w:pPr>
    </w:lvl>
    <w:lvl w:ilvl="6" w:tplc="4809000F" w:tentative="1">
      <w:start w:val="1"/>
      <w:numFmt w:val="decimal"/>
      <w:lvlText w:val="%7."/>
      <w:lvlJc w:val="left"/>
      <w:pPr>
        <w:ind w:left="5817" w:hanging="360"/>
      </w:pPr>
    </w:lvl>
    <w:lvl w:ilvl="7" w:tplc="48090019" w:tentative="1">
      <w:start w:val="1"/>
      <w:numFmt w:val="lowerLetter"/>
      <w:lvlText w:val="%8."/>
      <w:lvlJc w:val="left"/>
      <w:pPr>
        <w:ind w:left="6537" w:hanging="360"/>
      </w:pPr>
    </w:lvl>
    <w:lvl w:ilvl="8" w:tplc="4809001B" w:tentative="1">
      <w:start w:val="1"/>
      <w:numFmt w:val="lowerRoman"/>
      <w:lvlText w:val="%9."/>
      <w:lvlJc w:val="right"/>
      <w:pPr>
        <w:ind w:left="7257" w:hanging="180"/>
      </w:pPr>
    </w:lvl>
  </w:abstractNum>
  <w:abstractNum w:abstractNumId="82" w15:restartNumberingAfterBreak="0">
    <w:nsid w:val="5BA0573C"/>
    <w:multiLevelType w:val="hybridMultilevel"/>
    <w:tmpl w:val="1DF0C0DC"/>
    <w:lvl w:ilvl="0" w:tplc="012689DC">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3" w15:restartNumberingAfterBreak="0">
    <w:nsid w:val="5BC85FF8"/>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C110EE"/>
    <w:multiLevelType w:val="hybridMultilevel"/>
    <w:tmpl w:val="6CF8F2A6"/>
    <w:lvl w:ilvl="0" w:tplc="42483B4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F470F9"/>
    <w:multiLevelType w:val="hybridMultilevel"/>
    <w:tmpl w:val="B4689B0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2677CC"/>
    <w:multiLevelType w:val="hybridMultilevel"/>
    <w:tmpl w:val="928C98EA"/>
    <w:lvl w:ilvl="0" w:tplc="29F62034">
      <w:start w:val="1"/>
      <w:numFmt w:val="lowerLetter"/>
      <w:lvlText w:val="(%1)"/>
      <w:lvlJc w:val="left"/>
      <w:pPr>
        <w:ind w:left="2088" w:hanging="567"/>
      </w:pPr>
      <w:rPr>
        <w:rFonts w:hint="default"/>
        <w:b w:val="0"/>
        <w:bCs w:val="0"/>
      </w:rPr>
    </w:lvl>
    <w:lvl w:ilvl="1" w:tplc="0409001B">
      <w:start w:val="1"/>
      <w:numFmt w:val="lowerRoman"/>
      <w:lvlText w:val="%2."/>
      <w:lvlJc w:val="right"/>
      <w:pPr>
        <w:ind w:left="32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87" w15:restartNumberingAfterBreak="0">
    <w:nsid w:val="60C958D5"/>
    <w:multiLevelType w:val="hybridMultilevel"/>
    <w:tmpl w:val="3264803E"/>
    <w:lvl w:ilvl="0" w:tplc="BFB2C154">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8" w15:restartNumberingAfterBreak="0">
    <w:nsid w:val="61A00B96"/>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D15E92"/>
    <w:multiLevelType w:val="multilevel"/>
    <w:tmpl w:val="A738898A"/>
    <w:lvl w:ilvl="0">
      <w:start w:val="1"/>
      <w:numFmt w:val="upperLetter"/>
      <w:pStyle w:val="Level1"/>
      <w:lvlText w:val="%1."/>
      <w:lvlJc w:val="left"/>
      <w:pPr>
        <w:ind w:left="709" w:hanging="709"/>
      </w:pPr>
      <w:rPr>
        <w:rFonts w:ascii="Arial Bold" w:hAnsi="Arial Bold" w:hint="default"/>
        <w:b/>
        <w:i w:val="0"/>
        <w:caps/>
        <w:sz w:val="20"/>
      </w:rPr>
    </w:lvl>
    <w:lvl w:ilvl="1">
      <w:start w:val="1"/>
      <w:numFmt w:val="decimal"/>
      <w:lvlRestart w:val="0"/>
      <w:pStyle w:val="Level1"/>
      <w:lvlText w:val="%2."/>
      <w:lvlJc w:val="left"/>
      <w:pPr>
        <w:ind w:left="567" w:hanging="567"/>
      </w:pPr>
      <w:rPr>
        <w:rFonts w:hint="default"/>
        <w:b w:val="0"/>
        <w:bCs w:val="0"/>
        <w:color w:val="auto"/>
      </w:rPr>
    </w:lvl>
    <w:lvl w:ilvl="2">
      <w:start w:val="1"/>
      <w:numFmt w:val="decimal"/>
      <w:lvlText w:val="%2.%3"/>
      <w:lvlJc w:val="left"/>
      <w:pPr>
        <w:ind w:left="709" w:hanging="709"/>
      </w:pPr>
      <w:rPr>
        <w:rFonts w:hint="default"/>
      </w:rPr>
    </w:lvl>
    <w:lvl w:ilvl="3">
      <w:start w:val="1"/>
      <w:numFmt w:val="decimal"/>
      <w:pStyle w:val="Level2"/>
      <w:lvlText w:val="(%4)"/>
      <w:lvlJc w:val="left"/>
      <w:pPr>
        <w:ind w:left="1134" w:hanging="567"/>
      </w:pPr>
      <w:rPr>
        <w:rFonts w:hint="default"/>
        <w:b w:val="0"/>
        <w:bCs w:val="0"/>
        <w:i w:val="0"/>
        <w:iCs w:val="0"/>
      </w:rPr>
    </w:lvl>
    <w:lvl w:ilvl="4">
      <w:start w:val="1"/>
      <w:numFmt w:val="lowerLetter"/>
      <w:pStyle w:val="Level3"/>
      <w:lvlText w:val="(%5)"/>
      <w:lvlJc w:val="left"/>
      <w:pPr>
        <w:ind w:left="1701" w:hanging="567"/>
      </w:pPr>
      <w:rPr>
        <w:rFonts w:hint="default"/>
        <w:b w:val="0"/>
        <w:bCs w:val="0"/>
        <w:i w:val="0"/>
        <w:iCs w:val="0"/>
      </w:rPr>
    </w:lvl>
    <w:lvl w:ilvl="5">
      <w:start w:val="1"/>
      <w:numFmt w:val="lowerRoman"/>
      <w:pStyle w:val="Level4"/>
      <w:lvlText w:val="(%6)"/>
      <w:lvlJc w:val="left"/>
      <w:pPr>
        <w:ind w:left="2268" w:hanging="567"/>
      </w:pPr>
      <w:rPr>
        <w:rFonts w:hint="default"/>
      </w:rPr>
    </w:lvl>
    <w:lvl w:ilvl="6">
      <w:start w:val="1"/>
      <w:numFmt w:val="upperRoman"/>
      <w:pStyle w:val="Level5"/>
      <w:lvlText w:val="(%7)"/>
      <w:lvlJc w:val="left"/>
      <w:pPr>
        <w:ind w:left="2835"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336598B"/>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47D6091"/>
    <w:multiLevelType w:val="hybridMultilevel"/>
    <w:tmpl w:val="96C482A6"/>
    <w:lvl w:ilvl="0" w:tplc="976C70AA">
      <w:start w:val="1"/>
      <w:numFmt w:val="decimal"/>
      <w:lvlText w:val="%1."/>
      <w:lvlJc w:val="left"/>
      <w:pPr>
        <w:ind w:left="567" w:hanging="567"/>
      </w:pPr>
      <w:rPr>
        <w:rFonts w:hint="default"/>
        <w:color w:val="auto"/>
      </w:rPr>
    </w:lvl>
    <w:lvl w:ilvl="1" w:tplc="04090019">
      <w:start w:val="1"/>
      <w:numFmt w:val="low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2A5BB3"/>
    <w:multiLevelType w:val="hybridMultilevel"/>
    <w:tmpl w:val="A150F57C"/>
    <w:lvl w:ilvl="0" w:tplc="B10ED424">
      <w:start w:val="1"/>
      <w:numFmt w:val="decimal"/>
      <w:lvlText w:val="%1."/>
      <w:lvlJc w:val="left"/>
      <w:pPr>
        <w:ind w:left="567" w:hanging="567"/>
      </w:pPr>
      <w:rPr>
        <w:rFonts w:hint="default"/>
        <w:color w:val="auto"/>
      </w:rPr>
    </w:lvl>
    <w:lvl w:ilvl="1" w:tplc="3DD6B7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5E160E"/>
    <w:multiLevelType w:val="hybridMultilevel"/>
    <w:tmpl w:val="06C8742C"/>
    <w:lvl w:ilvl="0" w:tplc="1318D732">
      <w:start w:val="1"/>
      <w:numFmt w:val="lowerLetter"/>
      <w:lvlText w:val="(%1)"/>
      <w:lvlJc w:val="left"/>
      <w:pPr>
        <w:ind w:left="1134" w:hanging="567"/>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4" w15:restartNumberingAfterBreak="0">
    <w:nsid w:val="6902523F"/>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813899"/>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E65B15"/>
    <w:multiLevelType w:val="hybridMultilevel"/>
    <w:tmpl w:val="94564AB2"/>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946C13"/>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3A5AFE"/>
    <w:multiLevelType w:val="hybridMultilevel"/>
    <w:tmpl w:val="19727FD0"/>
    <w:lvl w:ilvl="0" w:tplc="0CA211B0">
      <w:start w:val="1"/>
      <w:numFmt w:val="lowerLetter"/>
      <w:lvlText w:val="(%1)"/>
      <w:lvlJc w:val="left"/>
      <w:pPr>
        <w:ind w:left="942"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F07CAA"/>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E645304"/>
    <w:multiLevelType w:val="hybridMultilevel"/>
    <w:tmpl w:val="0186C408"/>
    <w:lvl w:ilvl="0" w:tplc="B40CD5BA">
      <w:start w:val="1"/>
      <w:numFmt w:val="lowerRoman"/>
      <w:lvlText w:val="(%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75155F"/>
    <w:multiLevelType w:val="hybridMultilevel"/>
    <w:tmpl w:val="F86876BE"/>
    <w:lvl w:ilvl="0" w:tplc="E556969A">
      <w:start w:val="1"/>
      <w:numFmt w:val="decimal"/>
      <w:lvlText w:val="%1."/>
      <w:lvlJc w:val="left"/>
      <w:pPr>
        <w:ind w:left="468" w:hanging="360"/>
      </w:pPr>
      <w:rPr>
        <w:rFonts w:ascii="Arial" w:eastAsia="Arial MT" w:hAnsi="Arial" w:cs="Arial" w:hint="default"/>
        <w:w w:val="82"/>
        <w:sz w:val="22"/>
        <w:szCs w:val="22"/>
        <w:lang w:val="en-US" w:eastAsia="en-US" w:bidi="ar-SA"/>
      </w:rPr>
    </w:lvl>
    <w:lvl w:ilvl="1" w:tplc="197038EE">
      <w:numFmt w:val="bullet"/>
      <w:lvlText w:val="•"/>
      <w:lvlJc w:val="left"/>
      <w:pPr>
        <w:ind w:left="1458" w:hanging="360"/>
      </w:pPr>
      <w:rPr>
        <w:rFonts w:hint="default"/>
        <w:lang w:val="en-US" w:eastAsia="en-US" w:bidi="ar-SA"/>
      </w:rPr>
    </w:lvl>
    <w:lvl w:ilvl="2" w:tplc="5EA2EFA2">
      <w:numFmt w:val="bullet"/>
      <w:lvlText w:val="•"/>
      <w:lvlJc w:val="left"/>
      <w:pPr>
        <w:ind w:left="2456" w:hanging="360"/>
      </w:pPr>
      <w:rPr>
        <w:rFonts w:hint="default"/>
        <w:lang w:val="en-US" w:eastAsia="en-US" w:bidi="ar-SA"/>
      </w:rPr>
    </w:lvl>
    <w:lvl w:ilvl="3" w:tplc="DED89136">
      <w:numFmt w:val="bullet"/>
      <w:lvlText w:val="•"/>
      <w:lvlJc w:val="left"/>
      <w:pPr>
        <w:ind w:left="3454" w:hanging="360"/>
      </w:pPr>
      <w:rPr>
        <w:rFonts w:hint="default"/>
        <w:lang w:val="en-US" w:eastAsia="en-US" w:bidi="ar-SA"/>
      </w:rPr>
    </w:lvl>
    <w:lvl w:ilvl="4" w:tplc="312AA2C4">
      <w:numFmt w:val="bullet"/>
      <w:lvlText w:val="•"/>
      <w:lvlJc w:val="left"/>
      <w:pPr>
        <w:ind w:left="4452" w:hanging="360"/>
      </w:pPr>
      <w:rPr>
        <w:rFonts w:hint="default"/>
        <w:lang w:val="en-US" w:eastAsia="en-US" w:bidi="ar-SA"/>
      </w:rPr>
    </w:lvl>
    <w:lvl w:ilvl="5" w:tplc="A90CA3B8">
      <w:numFmt w:val="bullet"/>
      <w:lvlText w:val="•"/>
      <w:lvlJc w:val="left"/>
      <w:pPr>
        <w:ind w:left="5450" w:hanging="360"/>
      </w:pPr>
      <w:rPr>
        <w:rFonts w:hint="default"/>
        <w:lang w:val="en-US" w:eastAsia="en-US" w:bidi="ar-SA"/>
      </w:rPr>
    </w:lvl>
    <w:lvl w:ilvl="6" w:tplc="33CC8668">
      <w:numFmt w:val="bullet"/>
      <w:lvlText w:val="•"/>
      <w:lvlJc w:val="left"/>
      <w:pPr>
        <w:ind w:left="6448" w:hanging="360"/>
      </w:pPr>
      <w:rPr>
        <w:rFonts w:hint="default"/>
        <w:lang w:val="en-US" w:eastAsia="en-US" w:bidi="ar-SA"/>
      </w:rPr>
    </w:lvl>
    <w:lvl w:ilvl="7" w:tplc="C2026CB6">
      <w:numFmt w:val="bullet"/>
      <w:lvlText w:val="•"/>
      <w:lvlJc w:val="left"/>
      <w:pPr>
        <w:ind w:left="7446" w:hanging="360"/>
      </w:pPr>
      <w:rPr>
        <w:rFonts w:hint="default"/>
        <w:lang w:val="en-US" w:eastAsia="en-US" w:bidi="ar-SA"/>
      </w:rPr>
    </w:lvl>
    <w:lvl w:ilvl="8" w:tplc="DB4A3992">
      <w:numFmt w:val="bullet"/>
      <w:lvlText w:val="•"/>
      <w:lvlJc w:val="left"/>
      <w:pPr>
        <w:ind w:left="8444" w:hanging="360"/>
      </w:pPr>
      <w:rPr>
        <w:rFonts w:hint="default"/>
        <w:lang w:val="en-US" w:eastAsia="en-US" w:bidi="ar-SA"/>
      </w:rPr>
    </w:lvl>
  </w:abstractNum>
  <w:abstractNum w:abstractNumId="102" w15:restartNumberingAfterBreak="0">
    <w:nsid w:val="712C7C6B"/>
    <w:multiLevelType w:val="hybridMultilevel"/>
    <w:tmpl w:val="D2AA487E"/>
    <w:lvl w:ilvl="0" w:tplc="7FA688D4">
      <w:start w:val="1"/>
      <w:numFmt w:val="upperLetter"/>
      <w:lvlText w:val="%1."/>
      <w:lvlJc w:val="left"/>
      <w:pPr>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38465E"/>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825B5D"/>
    <w:multiLevelType w:val="hybridMultilevel"/>
    <w:tmpl w:val="93547FF6"/>
    <w:lvl w:ilvl="0" w:tplc="D4D80E78">
      <w:start w:val="1"/>
      <w:numFmt w:val="lowerLetter"/>
      <w:lvlText w:val="(%1)"/>
      <w:lvlJc w:val="left"/>
      <w:pPr>
        <w:ind w:left="1134" w:hanging="567"/>
      </w:pPr>
      <w:rPr>
        <w:rFonts w:hint="default"/>
        <w:b w:val="0"/>
        <w:bCs w:val="0"/>
      </w:rPr>
    </w:lvl>
    <w:lvl w:ilvl="1" w:tplc="D4D80E78">
      <w:start w:val="1"/>
      <w:numFmt w:val="lowerLetter"/>
      <w:lvlText w:val="(%2)"/>
      <w:lvlJc w:val="left"/>
      <w:pPr>
        <w:ind w:left="1701" w:hanging="567"/>
      </w:pPr>
      <w:rPr>
        <w:rFonts w:hint="default"/>
        <w:b w:val="0"/>
        <w:bCs w:val="0"/>
      </w:rPr>
    </w:lvl>
    <w:lvl w:ilvl="2" w:tplc="60F031E4">
      <w:start w:val="1"/>
      <w:numFmt w:val="upp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1B73704"/>
    <w:multiLevelType w:val="hybridMultilevel"/>
    <w:tmpl w:val="94FC09D4"/>
    <w:lvl w:ilvl="0" w:tplc="E5FC7D6A">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9C2105"/>
    <w:multiLevelType w:val="hybridMultilevel"/>
    <w:tmpl w:val="FE9AE0DC"/>
    <w:lvl w:ilvl="0" w:tplc="CCA430E4">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7" w15:restartNumberingAfterBreak="0">
    <w:nsid w:val="734A28AA"/>
    <w:multiLevelType w:val="hybridMultilevel"/>
    <w:tmpl w:val="6538B0C4"/>
    <w:lvl w:ilvl="0" w:tplc="D6227E78">
      <w:start w:val="5"/>
      <w:numFmt w:val="decimal"/>
      <w:lvlText w:val="%1."/>
      <w:lvlJc w:val="left"/>
      <w:pPr>
        <w:ind w:left="835" w:hanging="540"/>
      </w:pPr>
      <w:rPr>
        <w:rFonts w:ascii="Arial" w:eastAsia="Arial" w:hAnsi="Arial" w:cs="Arial" w:hint="default"/>
        <w:b/>
        <w:bCs/>
        <w:spacing w:val="-1"/>
        <w:w w:val="100"/>
        <w:sz w:val="22"/>
        <w:szCs w:val="22"/>
        <w:lang w:val="en-US" w:eastAsia="en-US" w:bidi="ar-SA"/>
      </w:rPr>
    </w:lvl>
    <w:lvl w:ilvl="1" w:tplc="4FF492CE">
      <w:start w:val="1"/>
      <w:numFmt w:val="lowerRoman"/>
      <w:lvlText w:val="%2."/>
      <w:lvlJc w:val="left"/>
      <w:pPr>
        <w:ind w:left="835" w:hanging="200"/>
      </w:pPr>
      <w:rPr>
        <w:rFonts w:ascii="Arial MT" w:eastAsia="Arial MT" w:hAnsi="Arial MT" w:cs="Arial MT" w:hint="default"/>
        <w:spacing w:val="-1"/>
        <w:w w:val="100"/>
        <w:sz w:val="22"/>
        <w:szCs w:val="22"/>
        <w:lang w:val="en-US" w:eastAsia="en-US" w:bidi="ar-SA"/>
      </w:rPr>
    </w:lvl>
    <w:lvl w:ilvl="2" w:tplc="9078B6B2">
      <w:numFmt w:val="bullet"/>
      <w:lvlText w:val="•"/>
      <w:lvlJc w:val="left"/>
      <w:pPr>
        <w:ind w:left="2844" w:hanging="200"/>
      </w:pPr>
      <w:rPr>
        <w:rFonts w:hint="default"/>
        <w:lang w:val="en-US" w:eastAsia="en-US" w:bidi="ar-SA"/>
      </w:rPr>
    </w:lvl>
    <w:lvl w:ilvl="3" w:tplc="4DFC46EC">
      <w:numFmt w:val="bullet"/>
      <w:lvlText w:val="•"/>
      <w:lvlJc w:val="left"/>
      <w:pPr>
        <w:ind w:left="3846" w:hanging="200"/>
      </w:pPr>
      <w:rPr>
        <w:rFonts w:hint="default"/>
        <w:lang w:val="en-US" w:eastAsia="en-US" w:bidi="ar-SA"/>
      </w:rPr>
    </w:lvl>
    <w:lvl w:ilvl="4" w:tplc="269C92BA">
      <w:numFmt w:val="bullet"/>
      <w:lvlText w:val="•"/>
      <w:lvlJc w:val="left"/>
      <w:pPr>
        <w:ind w:left="4848" w:hanging="200"/>
      </w:pPr>
      <w:rPr>
        <w:rFonts w:hint="default"/>
        <w:lang w:val="en-US" w:eastAsia="en-US" w:bidi="ar-SA"/>
      </w:rPr>
    </w:lvl>
    <w:lvl w:ilvl="5" w:tplc="980A5EF0">
      <w:numFmt w:val="bullet"/>
      <w:lvlText w:val="•"/>
      <w:lvlJc w:val="left"/>
      <w:pPr>
        <w:ind w:left="5850" w:hanging="200"/>
      </w:pPr>
      <w:rPr>
        <w:rFonts w:hint="default"/>
        <w:lang w:val="en-US" w:eastAsia="en-US" w:bidi="ar-SA"/>
      </w:rPr>
    </w:lvl>
    <w:lvl w:ilvl="6" w:tplc="85A4889C">
      <w:numFmt w:val="bullet"/>
      <w:lvlText w:val="•"/>
      <w:lvlJc w:val="left"/>
      <w:pPr>
        <w:ind w:left="6852" w:hanging="200"/>
      </w:pPr>
      <w:rPr>
        <w:rFonts w:hint="default"/>
        <w:lang w:val="en-US" w:eastAsia="en-US" w:bidi="ar-SA"/>
      </w:rPr>
    </w:lvl>
    <w:lvl w:ilvl="7" w:tplc="3FFC2C7E">
      <w:numFmt w:val="bullet"/>
      <w:lvlText w:val="•"/>
      <w:lvlJc w:val="left"/>
      <w:pPr>
        <w:ind w:left="7854" w:hanging="200"/>
      </w:pPr>
      <w:rPr>
        <w:rFonts w:hint="default"/>
        <w:lang w:val="en-US" w:eastAsia="en-US" w:bidi="ar-SA"/>
      </w:rPr>
    </w:lvl>
    <w:lvl w:ilvl="8" w:tplc="35288DF4">
      <w:numFmt w:val="bullet"/>
      <w:lvlText w:val="•"/>
      <w:lvlJc w:val="left"/>
      <w:pPr>
        <w:ind w:left="8856" w:hanging="200"/>
      </w:pPr>
      <w:rPr>
        <w:rFonts w:hint="default"/>
        <w:lang w:val="en-US" w:eastAsia="en-US" w:bidi="ar-SA"/>
      </w:rPr>
    </w:lvl>
  </w:abstractNum>
  <w:abstractNum w:abstractNumId="108" w15:restartNumberingAfterBreak="0">
    <w:nsid w:val="73E31F55"/>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1A674C"/>
    <w:multiLevelType w:val="hybridMultilevel"/>
    <w:tmpl w:val="2F30C190"/>
    <w:lvl w:ilvl="0" w:tplc="853233E2">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EF464D"/>
    <w:multiLevelType w:val="hybridMultilevel"/>
    <w:tmpl w:val="0492A956"/>
    <w:lvl w:ilvl="0" w:tplc="464C3432">
      <w:start w:val="1"/>
      <w:numFmt w:val="lowerRoman"/>
      <w:lvlText w:val="(%1)"/>
      <w:lvlJc w:val="left"/>
      <w:pPr>
        <w:ind w:left="566" w:hanging="566"/>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11" w15:restartNumberingAfterBreak="0">
    <w:nsid w:val="75447EDA"/>
    <w:multiLevelType w:val="hybridMultilevel"/>
    <w:tmpl w:val="73C24E9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D41A9B"/>
    <w:multiLevelType w:val="hybridMultilevel"/>
    <w:tmpl w:val="A162C5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7030918"/>
    <w:multiLevelType w:val="hybridMultilevel"/>
    <w:tmpl w:val="0A1AC2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4" w15:restartNumberingAfterBreak="0">
    <w:nsid w:val="773D2D6B"/>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79256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B55471"/>
    <w:multiLevelType w:val="hybridMultilevel"/>
    <w:tmpl w:val="F54AA8CC"/>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CD08C7"/>
    <w:multiLevelType w:val="hybridMultilevel"/>
    <w:tmpl w:val="7966A0F4"/>
    <w:lvl w:ilvl="0" w:tplc="530E96E0">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42"/>
  </w:num>
  <w:num w:numId="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num>
  <w:num w:numId="5">
    <w:abstractNumId w:val="75"/>
  </w:num>
  <w:num w:numId="6">
    <w:abstractNumId w:val="62"/>
  </w:num>
  <w:num w:numId="7">
    <w:abstractNumId w:val="65"/>
  </w:num>
  <w:num w:numId="8">
    <w:abstractNumId w:val="8"/>
  </w:num>
  <w:num w:numId="9">
    <w:abstractNumId w:val="40"/>
  </w:num>
  <w:num w:numId="10">
    <w:abstractNumId w:val="116"/>
  </w:num>
  <w:num w:numId="11">
    <w:abstractNumId w:val="36"/>
  </w:num>
  <w:num w:numId="12">
    <w:abstractNumId w:val="37"/>
  </w:num>
  <w:num w:numId="13">
    <w:abstractNumId w:val="50"/>
  </w:num>
  <w:num w:numId="14">
    <w:abstractNumId w:val="73"/>
  </w:num>
  <w:num w:numId="15">
    <w:abstractNumId w:val="28"/>
  </w:num>
  <w:num w:numId="16">
    <w:abstractNumId w:val="56"/>
  </w:num>
  <w:num w:numId="17">
    <w:abstractNumId w:val="44"/>
  </w:num>
  <w:num w:numId="18">
    <w:abstractNumId w:val="46"/>
  </w:num>
  <w:num w:numId="19">
    <w:abstractNumId w:val="9"/>
  </w:num>
  <w:num w:numId="20">
    <w:abstractNumId w:val="103"/>
  </w:num>
  <w:num w:numId="21">
    <w:abstractNumId w:val="95"/>
  </w:num>
  <w:num w:numId="22">
    <w:abstractNumId w:val="22"/>
  </w:num>
  <w:num w:numId="23">
    <w:abstractNumId w:val="13"/>
  </w:num>
  <w:num w:numId="24">
    <w:abstractNumId w:val="2"/>
  </w:num>
  <w:num w:numId="25">
    <w:abstractNumId w:val="91"/>
  </w:num>
  <w:num w:numId="26">
    <w:abstractNumId w:val="12"/>
  </w:num>
  <w:num w:numId="27">
    <w:abstractNumId w:val="104"/>
  </w:num>
  <w:num w:numId="28">
    <w:abstractNumId w:val="45"/>
  </w:num>
  <w:num w:numId="29">
    <w:abstractNumId w:val="34"/>
  </w:num>
  <w:num w:numId="30">
    <w:abstractNumId w:val="60"/>
  </w:num>
  <w:num w:numId="31">
    <w:abstractNumId w:val="55"/>
  </w:num>
  <w:num w:numId="32">
    <w:abstractNumId w:val="94"/>
  </w:num>
  <w:num w:numId="33">
    <w:abstractNumId w:val="24"/>
  </w:num>
  <w:num w:numId="34">
    <w:abstractNumId w:val="77"/>
  </w:num>
  <w:num w:numId="35">
    <w:abstractNumId w:val="58"/>
  </w:num>
  <w:num w:numId="36">
    <w:abstractNumId w:val="93"/>
  </w:num>
  <w:num w:numId="37">
    <w:abstractNumId w:val="64"/>
  </w:num>
  <w:num w:numId="38">
    <w:abstractNumId w:val="110"/>
  </w:num>
  <w:num w:numId="39">
    <w:abstractNumId w:val="35"/>
  </w:num>
  <w:num w:numId="40">
    <w:abstractNumId w:val="80"/>
  </w:num>
  <w:num w:numId="41">
    <w:abstractNumId w:val="115"/>
  </w:num>
  <w:num w:numId="42">
    <w:abstractNumId w:val="111"/>
  </w:num>
  <w:num w:numId="43">
    <w:abstractNumId w:val="108"/>
  </w:num>
  <w:num w:numId="44">
    <w:abstractNumId w:val="21"/>
  </w:num>
  <w:num w:numId="45">
    <w:abstractNumId w:val="114"/>
  </w:num>
  <w:num w:numId="46">
    <w:abstractNumId w:val="96"/>
  </w:num>
  <w:num w:numId="47">
    <w:abstractNumId w:val="99"/>
  </w:num>
  <w:num w:numId="48">
    <w:abstractNumId w:val="72"/>
  </w:num>
  <w:num w:numId="49">
    <w:abstractNumId w:val="30"/>
  </w:num>
  <w:num w:numId="50">
    <w:abstractNumId w:val="90"/>
  </w:num>
  <w:num w:numId="51">
    <w:abstractNumId w:val="81"/>
  </w:num>
  <w:num w:numId="52">
    <w:abstractNumId w:val="3"/>
  </w:num>
  <w:num w:numId="53">
    <w:abstractNumId w:val="117"/>
  </w:num>
  <w:num w:numId="54">
    <w:abstractNumId w:val="97"/>
  </w:num>
  <w:num w:numId="55">
    <w:abstractNumId w:val="27"/>
  </w:num>
  <w:num w:numId="56">
    <w:abstractNumId w:val="47"/>
  </w:num>
  <w:num w:numId="57">
    <w:abstractNumId w:val="11"/>
  </w:num>
  <w:num w:numId="58">
    <w:abstractNumId w:val="83"/>
  </w:num>
  <w:num w:numId="59">
    <w:abstractNumId w:val="105"/>
  </w:num>
  <w:num w:numId="60">
    <w:abstractNumId w:val="106"/>
  </w:num>
  <w:num w:numId="61">
    <w:abstractNumId w:val="82"/>
  </w:num>
  <w:num w:numId="62">
    <w:abstractNumId w:val="63"/>
  </w:num>
  <w:num w:numId="63">
    <w:abstractNumId w:val="33"/>
  </w:num>
  <w:num w:numId="64">
    <w:abstractNumId w:val="15"/>
  </w:num>
  <w:num w:numId="65">
    <w:abstractNumId w:val="59"/>
  </w:num>
  <w:num w:numId="66">
    <w:abstractNumId w:val="19"/>
  </w:num>
  <w:num w:numId="67">
    <w:abstractNumId w:val="71"/>
  </w:num>
  <w:num w:numId="68">
    <w:abstractNumId w:val="25"/>
  </w:num>
  <w:num w:numId="69">
    <w:abstractNumId w:val="16"/>
  </w:num>
  <w:num w:numId="70">
    <w:abstractNumId w:val="31"/>
  </w:num>
  <w:num w:numId="71">
    <w:abstractNumId w:val="32"/>
  </w:num>
  <w:num w:numId="72">
    <w:abstractNumId w:val="61"/>
  </w:num>
  <w:num w:numId="73">
    <w:abstractNumId w:val="78"/>
  </w:num>
  <w:num w:numId="74">
    <w:abstractNumId w:val="53"/>
  </w:num>
  <w:num w:numId="75">
    <w:abstractNumId w:val="20"/>
  </w:num>
  <w:num w:numId="76">
    <w:abstractNumId w:val="29"/>
  </w:num>
  <w:num w:numId="77">
    <w:abstractNumId w:val="79"/>
  </w:num>
  <w:num w:numId="78">
    <w:abstractNumId w:val="66"/>
  </w:num>
  <w:num w:numId="79">
    <w:abstractNumId w:val="84"/>
  </w:num>
  <w:num w:numId="80">
    <w:abstractNumId w:val="76"/>
  </w:num>
  <w:num w:numId="81">
    <w:abstractNumId w:val="70"/>
  </w:num>
  <w:num w:numId="82">
    <w:abstractNumId w:val="86"/>
  </w:num>
  <w:num w:numId="83">
    <w:abstractNumId w:val="4"/>
  </w:num>
  <w:num w:numId="84">
    <w:abstractNumId w:val="102"/>
  </w:num>
  <w:num w:numId="85">
    <w:abstractNumId w:val="48"/>
  </w:num>
  <w:num w:numId="86">
    <w:abstractNumId w:val="1"/>
  </w:num>
  <w:num w:numId="87">
    <w:abstractNumId w:val="92"/>
  </w:num>
  <w:num w:numId="88">
    <w:abstractNumId w:val="39"/>
  </w:num>
  <w:num w:numId="89">
    <w:abstractNumId w:val="109"/>
  </w:num>
  <w:num w:numId="90">
    <w:abstractNumId w:val="10"/>
  </w:num>
  <w:num w:numId="91">
    <w:abstractNumId w:val="51"/>
  </w:num>
  <w:num w:numId="92">
    <w:abstractNumId w:val="38"/>
  </w:num>
  <w:num w:numId="93">
    <w:abstractNumId w:val="18"/>
  </w:num>
  <w:num w:numId="94">
    <w:abstractNumId w:val="69"/>
  </w:num>
  <w:num w:numId="95">
    <w:abstractNumId w:val="52"/>
  </w:num>
  <w:num w:numId="96">
    <w:abstractNumId w:val="98"/>
  </w:num>
  <w:num w:numId="97">
    <w:abstractNumId w:val="7"/>
  </w:num>
  <w:num w:numId="98">
    <w:abstractNumId w:val="41"/>
  </w:num>
  <w:num w:numId="99">
    <w:abstractNumId w:val="107"/>
  </w:num>
  <w:num w:numId="100">
    <w:abstractNumId w:val="14"/>
  </w:num>
  <w:num w:numId="101">
    <w:abstractNumId w:val="57"/>
  </w:num>
  <w:num w:numId="102">
    <w:abstractNumId w:val="6"/>
  </w:num>
  <w:num w:numId="103">
    <w:abstractNumId w:val="100"/>
  </w:num>
  <w:num w:numId="104">
    <w:abstractNumId w:val="74"/>
  </w:num>
  <w:num w:numId="105">
    <w:abstractNumId w:val="43"/>
  </w:num>
  <w:num w:numId="106">
    <w:abstractNumId w:val="101"/>
  </w:num>
  <w:num w:numId="107">
    <w:abstractNumId w:val="112"/>
  </w:num>
  <w:num w:numId="108">
    <w:abstractNumId w:val="88"/>
  </w:num>
  <w:num w:numId="109">
    <w:abstractNumId w:val="49"/>
  </w:num>
  <w:num w:numId="110">
    <w:abstractNumId w:val="26"/>
  </w:num>
  <w:num w:numId="111">
    <w:abstractNumId w:val="0"/>
  </w:num>
  <w:num w:numId="112">
    <w:abstractNumId w:val="67"/>
  </w:num>
  <w:num w:numId="113">
    <w:abstractNumId w:val="87"/>
  </w:num>
  <w:num w:numId="114">
    <w:abstractNumId w:val="54"/>
  </w:num>
  <w:num w:numId="115">
    <w:abstractNumId w:val="23"/>
  </w:num>
  <w:num w:numId="116">
    <w:abstractNumId w:val="5"/>
  </w:num>
  <w:num w:numId="117">
    <w:abstractNumId w:val="85"/>
  </w:num>
  <w:num w:numId="118">
    <w:abstractNumId w:val="17"/>
  </w:num>
  <w:num w:numId="119">
    <w:abstractNumId w:val="68"/>
  </w:num>
  <w:num w:numId="1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3D"/>
    <w:rsid w:val="00002CA8"/>
    <w:rsid w:val="000041FB"/>
    <w:rsid w:val="00005B89"/>
    <w:rsid w:val="00010C02"/>
    <w:rsid w:val="00010DBA"/>
    <w:rsid w:val="00011180"/>
    <w:rsid w:val="00011D35"/>
    <w:rsid w:val="00013E0B"/>
    <w:rsid w:val="000144A2"/>
    <w:rsid w:val="00014B46"/>
    <w:rsid w:val="00015A31"/>
    <w:rsid w:val="000204EA"/>
    <w:rsid w:val="00021507"/>
    <w:rsid w:val="000220EA"/>
    <w:rsid w:val="00022569"/>
    <w:rsid w:val="00022AC1"/>
    <w:rsid w:val="000237AE"/>
    <w:rsid w:val="00023D04"/>
    <w:rsid w:val="000242C7"/>
    <w:rsid w:val="000245E9"/>
    <w:rsid w:val="00025E67"/>
    <w:rsid w:val="0003039C"/>
    <w:rsid w:val="0003105C"/>
    <w:rsid w:val="00032680"/>
    <w:rsid w:val="0003426F"/>
    <w:rsid w:val="00034A64"/>
    <w:rsid w:val="0003730E"/>
    <w:rsid w:val="00040737"/>
    <w:rsid w:val="00041A84"/>
    <w:rsid w:val="00043DBC"/>
    <w:rsid w:val="00045EF0"/>
    <w:rsid w:val="0004752E"/>
    <w:rsid w:val="0005038B"/>
    <w:rsid w:val="000506CE"/>
    <w:rsid w:val="00051D0F"/>
    <w:rsid w:val="00053DA9"/>
    <w:rsid w:val="000553BD"/>
    <w:rsid w:val="00056DA1"/>
    <w:rsid w:val="000619B0"/>
    <w:rsid w:val="0006318E"/>
    <w:rsid w:val="00064AC4"/>
    <w:rsid w:val="00066BF7"/>
    <w:rsid w:val="00067F41"/>
    <w:rsid w:val="000745B9"/>
    <w:rsid w:val="000762CB"/>
    <w:rsid w:val="0008013E"/>
    <w:rsid w:val="00081FB7"/>
    <w:rsid w:val="00082B2F"/>
    <w:rsid w:val="00084D88"/>
    <w:rsid w:val="0008733E"/>
    <w:rsid w:val="00094CC6"/>
    <w:rsid w:val="000961FF"/>
    <w:rsid w:val="000964F6"/>
    <w:rsid w:val="000A2190"/>
    <w:rsid w:val="000A21C8"/>
    <w:rsid w:val="000A3012"/>
    <w:rsid w:val="000A6FA2"/>
    <w:rsid w:val="000B0681"/>
    <w:rsid w:val="000B2801"/>
    <w:rsid w:val="000B3DAF"/>
    <w:rsid w:val="000B51DA"/>
    <w:rsid w:val="000B72BF"/>
    <w:rsid w:val="000C0471"/>
    <w:rsid w:val="000C0D8C"/>
    <w:rsid w:val="000C1C6F"/>
    <w:rsid w:val="000C3F66"/>
    <w:rsid w:val="000C7372"/>
    <w:rsid w:val="000D02B3"/>
    <w:rsid w:val="000D26C2"/>
    <w:rsid w:val="000D3F19"/>
    <w:rsid w:val="000D42DA"/>
    <w:rsid w:val="000D48BE"/>
    <w:rsid w:val="000D4932"/>
    <w:rsid w:val="000D7114"/>
    <w:rsid w:val="000D77B8"/>
    <w:rsid w:val="000D7AB1"/>
    <w:rsid w:val="000E2694"/>
    <w:rsid w:val="000E3433"/>
    <w:rsid w:val="000E3F5F"/>
    <w:rsid w:val="000E3F9E"/>
    <w:rsid w:val="000E3FA4"/>
    <w:rsid w:val="000E474A"/>
    <w:rsid w:val="000E48C1"/>
    <w:rsid w:val="000E48F7"/>
    <w:rsid w:val="000E6DFD"/>
    <w:rsid w:val="000E7DD2"/>
    <w:rsid w:val="000F0174"/>
    <w:rsid w:val="000F08C1"/>
    <w:rsid w:val="000F20AC"/>
    <w:rsid w:val="000F45F7"/>
    <w:rsid w:val="000F6CB5"/>
    <w:rsid w:val="000F7795"/>
    <w:rsid w:val="001002C8"/>
    <w:rsid w:val="00100F8C"/>
    <w:rsid w:val="001033C5"/>
    <w:rsid w:val="001052E1"/>
    <w:rsid w:val="00106F40"/>
    <w:rsid w:val="00110D1D"/>
    <w:rsid w:val="00111B41"/>
    <w:rsid w:val="00113318"/>
    <w:rsid w:val="00113390"/>
    <w:rsid w:val="00113941"/>
    <w:rsid w:val="00113B57"/>
    <w:rsid w:val="001145BC"/>
    <w:rsid w:val="00114F6F"/>
    <w:rsid w:val="001165C9"/>
    <w:rsid w:val="00123E96"/>
    <w:rsid w:val="0012640D"/>
    <w:rsid w:val="001267D3"/>
    <w:rsid w:val="00127344"/>
    <w:rsid w:val="00127F7B"/>
    <w:rsid w:val="001329C0"/>
    <w:rsid w:val="00134E01"/>
    <w:rsid w:val="00135779"/>
    <w:rsid w:val="0013748A"/>
    <w:rsid w:val="00137D6F"/>
    <w:rsid w:val="00141232"/>
    <w:rsid w:val="001422A3"/>
    <w:rsid w:val="0014287C"/>
    <w:rsid w:val="00142AAD"/>
    <w:rsid w:val="00143E32"/>
    <w:rsid w:val="001473E4"/>
    <w:rsid w:val="00150395"/>
    <w:rsid w:val="00150C47"/>
    <w:rsid w:val="001532FB"/>
    <w:rsid w:val="00154432"/>
    <w:rsid w:val="001561FC"/>
    <w:rsid w:val="001648F4"/>
    <w:rsid w:val="00164BF3"/>
    <w:rsid w:val="00165AEB"/>
    <w:rsid w:val="00170DF3"/>
    <w:rsid w:val="00171D2C"/>
    <w:rsid w:val="00172EAF"/>
    <w:rsid w:val="00174728"/>
    <w:rsid w:val="001806E5"/>
    <w:rsid w:val="00180A90"/>
    <w:rsid w:val="00182037"/>
    <w:rsid w:val="0018228C"/>
    <w:rsid w:val="0018279A"/>
    <w:rsid w:val="00182B18"/>
    <w:rsid w:val="0018317E"/>
    <w:rsid w:val="00184609"/>
    <w:rsid w:val="00185829"/>
    <w:rsid w:val="00186663"/>
    <w:rsid w:val="001872BA"/>
    <w:rsid w:val="00193B37"/>
    <w:rsid w:val="00193E62"/>
    <w:rsid w:val="0019491B"/>
    <w:rsid w:val="00195669"/>
    <w:rsid w:val="00195A4B"/>
    <w:rsid w:val="00196C07"/>
    <w:rsid w:val="001A0471"/>
    <w:rsid w:val="001A72DE"/>
    <w:rsid w:val="001B10C1"/>
    <w:rsid w:val="001B1689"/>
    <w:rsid w:val="001B4AB9"/>
    <w:rsid w:val="001B4B55"/>
    <w:rsid w:val="001B5546"/>
    <w:rsid w:val="001B79F9"/>
    <w:rsid w:val="001C0668"/>
    <w:rsid w:val="001C1158"/>
    <w:rsid w:val="001C5004"/>
    <w:rsid w:val="001C54F5"/>
    <w:rsid w:val="001C648B"/>
    <w:rsid w:val="001C7732"/>
    <w:rsid w:val="001C7F97"/>
    <w:rsid w:val="001D0DE9"/>
    <w:rsid w:val="001D1385"/>
    <w:rsid w:val="001D1D68"/>
    <w:rsid w:val="001D31F0"/>
    <w:rsid w:val="001D36AE"/>
    <w:rsid w:val="001D53E8"/>
    <w:rsid w:val="001D54BA"/>
    <w:rsid w:val="001D6954"/>
    <w:rsid w:val="001D6ACD"/>
    <w:rsid w:val="001E01AF"/>
    <w:rsid w:val="001E3D91"/>
    <w:rsid w:val="001E5DFB"/>
    <w:rsid w:val="001E6CFA"/>
    <w:rsid w:val="001E6EC4"/>
    <w:rsid w:val="001F0184"/>
    <w:rsid w:val="001F302C"/>
    <w:rsid w:val="001F3DDA"/>
    <w:rsid w:val="001F5115"/>
    <w:rsid w:val="001F7559"/>
    <w:rsid w:val="00202ED9"/>
    <w:rsid w:val="00203855"/>
    <w:rsid w:val="00204ABB"/>
    <w:rsid w:val="0021083D"/>
    <w:rsid w:val="00210F47"/>
    <w:rsid w:val="00212E09"/>
    <w:rsid w:val="00214DC1"/>
    <w:rsid w:val="002159A0"/>
    <w:rsid w:val="00217913"/>
    <w:rsid w:val="00220CAE"/>
    <w:rsid w:val="002259A1"/>
    <w:rsid w:val="00226645"/>
    <w:rsid w:val="00226C85"/>
    <w:rsid w:val="00226CA0"/>
    <w:rsid w:val="0023130D"/>
    <w:rsid w:val="0023456D"/>
    <w:rsid w:val="00236A6B"/>
    <w:rsid w:val="0023739F"/>
    <w:rsid w:val="002378F6"/>
    <w:rsid w:val="00237BB2"/>
    <w:rsid w:val="00241640"/>
    <w:rsid w:val="00243EA5"/>
    <w:rsid w:val="00244BEF"/>
    <w:rsid w:val="002456C0"/>
    <w:rsid w:val="00254D3F"/>
    <w:rsid w:val="00255FBC"/>
    <w:rsid w:val="00257041"/>
    <w:rsid w:val="00257884"/>
    <w:rsid w:val="00260448"/>
    <w:rsid w:val="0026381D"/>
    <w:rsid w:val="00265460"/>
    <w:rsid w:val="00266F2A"/>
    <w:rsid w:val="00267263"/>
    <w:rsid w:val="00272691"/>
    <w:rsid w:val="00272B7C"/>
    <w:rsid w:val="00273103"/>
    <w:rsid w:val="00274049"/>
    <w:rsid w:val="00274515"/>
    <w:rsid w:val="00274CC9"/>
    <w:rsid w:val="0028038B"/>
    <w:rsid w:val="002813B9"/>
    <w:rsid w:val="00281928"/>
    <w:rsid w:val="002825FE"/>
    <w:rsid w:val="00283645"/>
    <w:rsid w:val="00284AA0"/>
    <w:rsid w:val="00284DB5"/>
    <w:rsid w:val="00290A29"/>
    <w:rsid w:val="00291C93"/>
    <w:rsid w:val="002921E1"/>
    <w:rsid w:val="00292610"/>
    <w:rsid w:val="00293AF9"/>
    <w:rsid w:val="0029535B"/>
    <w:rsid w:val="0029637C"/>
    <w:rsid w:val="002A18E0"/>
    <w:rsid w:val="002A4AEC"/>
    <w:rsid w:val="002A583D"/>
    <w:rsid w:val="002A6694"/>
    <w:rsid w:val="002A73AA"/>
    <w:rsid w:val="002B0D9D"/>
    <w:rsid w:val="002B440A"/>
    <w:rsid w:val="002B4BA1"/>
    <w:rsid w:val="002C1A1A"/>
    <w:rsid w:val="002C36C1"/>
    <w:rsid w:val="002C5ADB"/>
    <w:rsid w:val="002C7E4B"/>
    <w:rsid w:val="002D0B7F"/>
    <w:rsid w:val="002D1106"/>
    <w:rsid w:val="002D21E0"/>
    <w:rsid w:val="002D49DA"/>
    <w:rsid w:val="002D5F4F"/>
    <w:rsid w:val="002E16DE"/>
    <w:rsid w:val="002E1824"/>
    <w:rsid w:val="002E2EE2"/>
    <w:rsid w:val="002E37A6"/>
    <w:rsid w:val="002E5EC7"/>
    <w:rsid w:val="002E6E10"/>
    <w:rsid w:val="002F037D"/>
    <w:rsid w:val="002F2A5C"/>
    <w:rsid w:val="002F2D63"/>
    <w:rsid w:val="002F3115"/>
    <w:rsid w:val="002F3531"/>
    <w:rsid w:val="002F5289"/>
    <w:rsid w:val="002F5CE7"/>
    <w:rsid w:val="002F62BC"/>
    <w:rsid w:val="002F76ED"/>
    <w:rsid w:val="003025DB"/>
    <w:rsid w:val="00306266"/>
    <w:rsid w:val="0030746D"/>
    <w:rsid w:val="00307CBD"/>
    <w:rsid w:val="00311E75"/>
    <w:rsid w:val="0031339C"/>
    <w:rsid w:val="00315731"/>
    <w:rsid w:val="003179D6"/>
    <w:rsid w:val="00322E97"/>
    <w:rsid w:val="00323FA2"/>
    <w:rsid w:val="0032477B"/>
    <w:rsid w:val="00327E15"/>
    <w:rsid w:val="0033186E"/>
    <w:rsid w:val="00333AE8"/>
    <w:rsid w:val="00334591"/>
    <w:rsid w:val="0033584A"/>
    <w:rsid w:val="003367EE"/>
    <w:rsid w:val="00337153"/>
    <w:rsid w:val="0034133B"/>
    <w:rsid w:val="003416FA"/>
    <w:rsid w:val="00342253"/>
    <w:rsid w:val="00342CCE"/>
    <w:rsid w:val="003439A9"/>
    <w:rsid w:val="00346A62"/>
    <w:rsid w:val="00351277"/>
    <w:rsid w:val="003521E5"/>
    <w:rsid w:val="00353121"/>
    <w:rsid w:val="00353CF1"/>
    <w:rsid w:val="0035401A"/>
    <w:rsid w:val="003543A8"/>
    <w:rsid w:val="00354A0F"/>
    <w:rsid w:val="0035654C"/>
    <w:rsid w:val="0035796F"/>
    <w:rsid w:val="00360108"/>
    <w:rsid w:val="003621C7"/>
    <w:rsid w:val="00363BDB"/>
    <w:rsid w:val="003640B8"/>
    <w:rsid w:val="00366C27"/>
    <w:rsid w:val="00373D2D"/>
    <w:rsid w:val="00375950"/>
    <w:rsid w:val="00376175"/>
    <w:rsid w:val="0037634C"/>
    <w:rsid w:val="003805A0"/>
    <w:rsid w:val="00381754"/>
    <w:rsid w:val="003838BE"/>
    <w:rsid w:val="00383990"/>
    <w:rsid w:val="00383D74"/>
    <w:rsid w:val="00385A5F"/>
    <w:rsid w:val="00386C01"/>
    <w:rsid w:val="00391903"/>
    <w:rsid w:val="00393BDD"/>
    <w:rsid w:val="00395914"/>
    <w:rsid w:val="003A0755"/>
    <w:rsid w:val="003A0F3C"/>
    <w:rsid w:val="003A16BF"/>
    <w:rsid w:val="003A3F92"/>
    <w:rsid w:val="003A4064"/>
    <w:rsid w:val="003A71DA"/>
    <w:rsid w:val="003A7E39"/>
    <w:rsid w:val="003B1AFE"/>
    <w:rsid w:val="003B3793"/>
    <w:rsid w:val="003B5A37"/>
    <w:rsid w:val="003B7C78"/>
    <w:rsid w:val="003C5EC1"/>
    <w:rsid w:val="003C70B2"/>
    <w:rsid w:val="003C747D"/>
    <w:rsid w:val="003C781F"/>
    <w:rsid w:val="003D0D5E"/>
    <w:rsid w:val="003D18E5"/>
    <w:rsid w:val="003D46FE"/>
    <w:rsid w:val="003D47A2"/>
    <w:rsid w:val="003D5023"/>
    <w:rsid w:val="003D7D26"/>
    <w:rsid w:val="003E1C5C"/>
    <w:rsid w:val="003E39D8"/>
    <w:rsid w:val="003E6DC6"/>
    <w:rsid w:val="003F03F2"/>
    <w:rsid w:val="003F154E"/>
    <w:rsid w:val="003F1E3F"/>
    <w:rsid w:val="003F2241"/>
    <w:rsid w:val="003F2347"/>
    <w:rsid w:val="003F4574"/>
    <w:rsid w:val="003F4B71"/>
    <w:rsid w:val="003F7D72"/>
    <w:rsid w:val="0040135A"/>
    <w:rsid w:val="0040412E"/>
    <w:rsid w:val="00404621"/>
    <w:rsid w:val="004049B6"/>
    <w:rsid w:val="00404E80"/>
    <w:rsid w:val="004056B9"/>
    <w:rsid w:val="00405B8E"/>
    <w:rsid w:val="00405F14"/>
    <w:rsid w:val="00407B52"/>
    <w:rsid w:val="0041077C"/>
    <w:rsid w:val="00415CF0"/>
    <w:rsid w:val="004233BD"/>
    <w:rsid w:val="00424754"/>
    <w:rsid w:val="00426028"/>
    <w:rsid w:val="00426899"/>
    <w:rsid w:val="00427827"/>
    <w:rsid w:val="004311A8"/>
    <w:rsid w:val="004411A6"/>
    <w:rsid w:val="0044284C"/>
    <w:rsid w:val="004438A5"/>
    <w:rsid w:val="004442EF"/>
    <w:rsid w:val="00444B1A"/>
    <w:rsid w:val="004470C8"/>
    <w:rsid w:val="00447A03"/>
    <w:rsid w:val="00450A35"/>
    <w:rsid w:val="0045148B"/>
    <w:rsid w:val="0045167B"/>
    <w:rsid w:val="0045214E"/>
    <w:rsid w:val="00453EDB"/>
    <w:rsid w:val="00454B0F"/>
    <w:rsid w:val="004604E9"/>
    <w:rsid w:val="00460AB8"/>
    <w:rsid w:val="0046147E"/>
    <w:rsid w:val="0046425A"/>
    <w:rsid w:val="00466466"/>
    <w:rsid w:val="00467F66"/>
    <w:rsid w:val="004723FC"/>
    <w:rsid w:val="00475AB6"/>
    <w:rsid w:val="00486D15"/>
    <w:rsid w:val="00487D5B"/>
    <w:rsid w:val="00492B61"/>
    <w:rsid w:val="004941CD"/>
    <w:rsid w:val="00494D15"/>
    <w:rsid w:val="004950F7"/>
    <w:rsid w:val="00495C0F"/>
    <w:rsid w:val="004A0E1A"/>
    <w:rsid w:val="004A2B2D"/>
    <w:rsid w:val="004A4798"/>
    <w:rsid w:val="004A4E37"/>
    <w:rsid w:val="004A64E6"/>
    <w:rsid w:val="004A7057"/>
    <w:rsid w:val="004B0A69"/>
    <w:rsid w:val="004B0F5A"/>
    <w:rsid w:val="004B21CD"/>
    <w:rsid w:val="004B232E"/>
    <w:rsid w:val="004B6601"/>
    <w:rsid w:val="004B7EE9"/>
    <w:rsid w:val="004C1DCF"/>
    <w:rsid w:val="004C1E60"/>
    <w:rsid w:val="004C268A"/>
    <w:rsid w:val="004C39CC"/>
    <w:rsid w:val="004C3CE4"/>
    <w:rsid w:val="004C71E6"/>
    <w:rsid w:val="004C7C2F"/>
    <w:rsid w:val="004D06A1"/>
    <w:rsid w:val="004D137B"/>
    <w:rsid w:val="004D2527"/>
    <w:rsid w:val="004D3505"/>
    <w:rsid w:val="004D3A73"/>
    <w:rsid w:val="004D64B5"/>
    <w:rsid w:val="004E061B"/>
    <w:rsid w:val="004E0AA2"/>
    <w:rsid w:val="004E2E7D"/>
    <w:rsid w:val="004E4CFE"/>
    <w:rsid w:val="004E5556"/>
    <w:rsid w:val="004E5A4C"/>
    <w:rsid w:val="004E5C6B"/>
    <w:rsid w:val="004E68F8"/>
    <w:rsid w:val="004E6CDE"/>
    <w:rsid w:val="004F02C7"/>
    <w:rsid w:val="004F23D0"/>
    <w:rsid w:val="004F44A9"/>
    <w:rsid w:val="004F5CE3"/>
    <w:rsid w:val="004F70A0"/>
    <w:rsid w:val="00501198"/>
    <w:rsid w:val="00504489"/>
    <w:rsid w:val="00505DE8"/>
    <w:rsid w:val="00505F19"/>
    <w:rsid w:val="00506A46"/>
    <w:rsid w:val="005110D6"/>
    <w:rsid w:val="0051153B"/>
    <w:rsid w:val="0051389A"/>
    <w:rsid w:val="00513B74"/>
    <w:rsid w:val="005147B5"/>
    <w:rsid w:val="005147EA"/>
    <w:rsid w:val="00515622"/>
    <w:rsid w:val="005205D8"/>
    <w:rsid w:val="00520B8C"/>
    <w:rsid w:val="0052140F"/>
    <w:rsid w:val="005236E8"/>
    <w:rsid w:val="0052430B"/>
    <w:rsid w:val="0052510E"/>
    <w:rsid w:val="0052684A"/>
    <w:rsid w:val="00527174"/>
    <w:rsid w:val="00531221"/>
    <w:rsid w:val="0053448E"/>
    <w:rsid w:val="00535D67"/>
    <w:rsid w:val="00541261"/>
    <w:rsid w:val="00543339"/>
    <w:rsid w:val="00545B9D"/>
    <w:rsid w:val="00547A10"/>
    <w:rsid w:val="00551077"/>
    <w:rsid w:val="00552EF2"/>
    <w:rsid w:val="00555A8D"/>
    <w:rsid w:val="005568F9"/>
    <w:rsid w:val="00557D9C"/>
    <w:rsid w:val="0056485B"/>
    <w:rsid w:val="00565CF0"/>
    <w:rsid w:val="00567C29"/>
    <w:rsid w:val="00567C3F"/>
    <w:rsid w:val="00571528"/>
    <w:rsid w:val="005726ED"/>
    <w:rsid w:val="00572EA5"/>
    <w:rsid w:val="00573A6E"/>
    <w:rsid w:val="00575324"/>
    <w:rsid w:val="005758E7"/>
    <w:rsid w:val="00577F20"/>
    <w:rsid w:val="00585E88"/>
    <w:rsid w:val="00595101"/>
    <w:rsid w:val="00595C77"/>
    <w:rsid w:val="00596ED2"/>
    <w:rsid w:val="00597B01"/>
    <w:rsid w:val="00597D54"/>
    <w:rsid w:val="005A33B0"/>
    <w:rsid w:val="005A6180"/>
    <w:rsid w:val="005A6E24"/>
    <w:rsid w:val="005B0E4A"/>
    <w:rsid w:val="005B37C7"/>
    <w:rsid w:val="005B3FF6"/>
    <w:rsid w:val="005B5766"/>
    <w:rsid w:val="005B65F0"/>
    <w:rsid w:val="005C112E"/>
    <w:rsid w:val="005C125D"/>
    <w:rsid w:val="005C1CDC"/>
    <w:rsid w:val="005C4BBA"/>
    <w:rsid w:val="005C5725"/>
    <w:rsid w:val="005D2231"/>
    <w:rsid w:val="005D2F07"/>
    <w:rsid w:val="005D4136"/>
    <w:rsid w:val="005D44DF"/>
    <w:rsid w:val="005D491F"/>
    <w:rsid w:val="005D5C37"/>
    <w:rsid w:val="005D78FB"/>
    <w:rsid w:val="005E07F2"/>
    <w:rsid w:val="005E2306"/>
    <w:rsid w:val="005E4A74"/>
    <w:rsid w:val="005E6000"/>
    <w:rsid w:val="005E6A17"/>
    <w:rsid w:val="005F5185"/>
    <w:rsid w:val="0060135D"/>
    <w:rsid w:val="00601B6A"/>
    <w:rsid w:val="00602D75"/>
    <w:rsid w:val="00605355"/>
    <w:rsid w:val="006075F4"/>
    <w:rsid w:val="0061158E"/>
    <w:rsid w:val="00612A38"/>
    <w:rsid w:val="00612FDE"/>
    <w:rsid w:val="00613B58"/>
    <w:rsid w:val="00614B78"/>
    <w:rsid w:val="00617863"/>
    <w:rsid w:val="006207C1"/>
    <w:rsid w:val="00621EB3"/>
    <w:rsid w:val="006222FF"/>
    <w:rsid w:val="00624654"/>
    <w:rsid w:val="00624D21"/>
    <w:rsid w:val="00633294"/>
    <w:rsid w:val="0063510A"/>
    <w:rsid w:val="00636387"/>
    <w:rsid w:val="00636585"/>
    <w:rsid w:val="0063715F"/>
    <w:rsid w:val="00640BE1"/>
    <w:rsid w:val="0064378B"/>
    <w:rsid w:val="00643C4D"/>
    <w:rsid w:val="006442CF"/>
    <w:rsid w:val="00645E7F"/>
    <w:rsid w:val="006465CA"/>
    <w:rsid w:val="006466A2"/>
    <w:rsid w:val="00646E92"/>
    <w:rsid w:val="0065035A"/>
    <w:rsid w:val="00653969"/>
    <w:rsid w:val="00653A43"/>
    <w:rsid w:val="00653BF4"/>
    <w:rsid w:val="0065527E"/>
    <w:rsid w:val="00660B3F"/>
    <w:rsid w:val="00661415"/>
    <w:rsid w:val="006622C3"/>
    <w:rsid w:val="0066378E"/>
    <w:rsid w:val="0067043A"/>
    <w:rsid w:val="006716CD"/>
    <w:rsid w:val="0067180E"/>
    <w:rsid w:val="006734EB"/>
    <w:rsid w:val="00674E63"/>
    <w:rsid w:val="00675211"/>
    <w:rsid w:val="00675E1C"/>
    <w:rsid w:val="00676A43"/>
    <w:rsid w:val="00680EF5"/>
    <w:rsid w:val="00682B91"/>
    <w:rsid w:val="00687649"/>
    <w:rsid w:val="00690660"/>
    <w:rsid w:val="006908B4"/>
    <w:rsid w:val="006938E3"/>
    <w:rsid w:val="00695199"/>
    <w:rsid w:val="00697E1B"/>
    <w:rsid w:val="006A11C5"/>
    <w:rsid w:val="006A13B1"/>
    <w:rsid w:val="006A3E17"/>
    <w:rsid w:val="006B0AF9"/>
    <w:rsid w:val="006B16E0"/>
    <w:rsid w:val="006B5039"/>
    <w:rsid w:val="006C40D6"/>
    <w:rsid w:val="006C4A09"/>
    <w:rsid w:val="006C55AA"/>
    <w:rsid w:val="006C579E"/>
    <w:rsid w:val="006C59B4"/>
    <w:rsid w:val="006C6512"/>
    <w:rsid w:val="006D14D3"/>
    <w:rsid w:val="006D2AA8"/>
    <w:rsid w:val="006D36BF"/>
    <w:rsid w:val="006D52BC"/>
    <w:rsid w:val="006E06BD"/>
    <w:rsid w:val="006E0903"/>
    <w:rsid w:val="006E127F"/>
    <w:rsid w:val="006E258D"/>
    <w:rsid w:val="006E2B01"/>
    <w:rsid w:val="006E2C0A"/>
    <w:rsid w:val="006E6B17"/>
    <w:rsid w:val="006F007C"/>
    <w:rsid w:val="006F1835"/>
    <w:rsid w:val="006F1CB4"/>
    <w:rsid w:val="006F3670"/>
    <w:rsid w:val="006F4931"/>
    <w:rsid w:val="006F4BDD"/>
    <w:rsid w:val="006F525A"/>
    <w:rsid w:val="006F5517"/>
    <w:rsid w:val="006F7DA8"/>
    <w:rsid w:val="007013EF"/>
    <w:rsid w:val="00702A2C"/>
    <w:rsid w:val="00702E98"/>
    <w:rsid w:val="00703558"/>
    <w:rsid w:val="00707562"/>
    <w:rsid w:val="0070786A"/>
    <w:rsid w:val="00710D13"/>
    <w:rsid w:val="007133A5"/>
    <w:rsid w:val="00714BC5"/>
    <w:rsid w:val="00715777"/>
    <w:rsid w:val="00722DB0"/>
    <w:rsid w:val="00723087"/>
    <w:rsid w:val="007250DC"/>
    <w:rsid w:val="00727BA0"/>
    <w:rsid w:val="00730480"/>
    <w:rsid w:val="00732A9A"/>
    <w:rsid w:val="00735B87"/>
    <w:rsid w:val="00736BE1"/>
    <w:rsid w:val="00736FA3"/>
    <w:rsid w:val="007408B7"/>
    <w:rsid w:val="00742ACD"/>
    <w:rsid w:val="00742FE9"/>
    <w:rsid w:val="00743AC4"/>
    <w:rsid w:val="00744772"/>
    <w:rsid w:val="00746F15"/>
    <w:rsid w:val="007501E8"/>
    <w:rsid w:val="00750D28"/>
    <w:rsid w:val="00752179"/>
    <w:rsid w:val="00752B4A"/>
    <w:rsid w:val="00753AB8"/>
    <w:rsid w:val="00753E2F"/>
    <w:rsid w:val="00753FFC"/>
    <w:rsid w:val="00754315"/>
    <w:rsid w:val="007565E4"/>
    <w:rsid w:val="00756F87"/>
    <w:rsid w:val="00763F48"/>
    <w:rsid w:val="00764250"/>
    <w:rsid w:val="00764AF7"/>
    <w:rsid w:val="00776ECC"/>
    <w:rsid w:val="00783125"/>
    <w:rsid w:val="007870AC"/>
    <w:rsid w:val="00790E43"/>
    <w:rsid w:val="00792421"/>
    <w:rsid w:val="00792AD3"/>
    <w:rsid w:val="00795062"/>
    <w:rsid w:val="00796A5C"/>
    <w:rsid w:val="00797ADC"/>
    <w:rsid w:val="007A0AA8"/>
    <w:rsid w:val="007A3E10"/>
    <w:rsid w:val="007A4309"/>
    <w:rsid w:val="007A438D"/>
    <w:rsid w:val="007A5784"/>
    <w:rsid w:val="007A6474"/>
    <w:rsid w:val="007B0404"/>
    <w:rsid w:val="007B21E7"/>
    <w:rsid w:val="007B3FA6"/>
    <w:rsid w:val="007B57EB"/>
    <w:rsid w:val="007B57F3"/>
    <w:rsid w:val="007B5924"/>
    <w:rsid w:val="007B6C97"/>
    <w:rsid w:val="007C0EB1"/>
    <w:rsid w:val="007C5F16"/>
    <w:rsid w:val="007C667A"/>
    <w:rsid w:val="007C7F68"/>
    <w:rsid w:val="007D0687"/>
    <w:rsid w:val="007D2902"/>
    <w:rsid w:val="007D4925"/>
    <w:rsid w:val="007D7A59"/>
    <w:rsid w:val="007E14F9"/>
    <w:rsid w:val="007E45C1"/>
    <w:rsid w:val="007E5F99"/>
    <w:rsid w:val="007E7331"/>
    <w:rsid w:val="007F04F8"/>
    <w:rsid w:val="007F2BF4"/>
    <w:rsid w:val="007F2C1C"/>
    <w:rsid w:val="007F346A"/>
    <w:rsid w:val="007F3FEE"/>
    <w:rsid w:val="007F5C8D"/>
    <w:rsid w:val="007F6D31"/>
    <w:rsid w:val="007F74C6"/>
    <w:rsid w:val="00800096"/>
    <w:rsid w:val="00800655"/>
    <w:rsid w:val="00800E9E"/>
    <w:rsid w:val="008014CB"/>
    <w:rsid w:val="00801913"/>
    <w:rsid w:val="0081198C"/>
    <w:rsid w:val="00811F65"/>
    <w:rsid w:val="0081325F"/>
    <w:rsid w:val="008159DB"/>
    <w:rsid w:val="008161B3"/>
    <w:rsid w:val="008207E2"/>
    <w:rsid w:val="00822923"/>
    <w:rsid w:val="00823B51"/>
    <w:rsid w:val="0082653D"/>
    <w:rsid w:val="0082681F"/>
    <w:rsid w:val="0083469B"/>
    <w:rsid w:val="00834B95"/>
    <w:rsid w:val="00834D47"/>
    <w:rsid w:val="00835659"/>
    <w:rsid w:val="00837302"/>
    <w:rsid w:val="00837581"/>
    <w:rsid w:val="0084032D"/>
    <w:rsid w:val="00840614"/>
    <w:rsid w:val="00841510"/>
    <w:rsid w:val="00845576"/>
    <w:rsid w:val="00845922"/>
    <w:rsid w:val="0084697E"/>
    <w:rsid w:val="00851102"/>
    <w:rsid w:val="008544BD"/>
    <w:rsid w:val="00860B7B"/>
    <w:rsid w:val="00862115"/>
    <w:rsid w:val="00863BBB"/>
    <w:rsid w:val="00870592"/>
    <w:rsid w:val="00872598"/>
    <w:rsid w:val="0087505F"/>
    <w:rsid w:val="00881FCD"/>
    <w:rsid w:val="00882288"/>
    <w:rsid w:val="0088251D"/>
    <w:rsid w:val="008911A2"/>
    <w:rsid w:val="00892784"/>
    <w:rsid w:val="0089423E"/>
    <w:rsid w:val="008952E0"/>
    <w:rsid w:val="00895417"/>
    <w:rsid w:val="00897466"/>
    <w:rsid w:val="008A2814"/>
    <w:rsid w:val="008A3917"/>
    <w:rsid w:val="008A529B"/>
    <w:rsid w:val="008A54E5"/>
    <w:rsid w:val="008A6FF9"/>
    <w:rsid w:val="008A79AD"/>
    <w:rsid w:val="008B2AFE"/>
    <w:rsid w:val="008B71F9"/>
    <w:rsid w:val="008B752C"/>
    <w:rsid w:val="008B77E9"/>
    <w:rsid w:val="008C1056"/>
    <w:rsid w:val="008C3FF1"/>
    <w:rsid w:val="008C52AC"/>
    <w:rsid w:val="008C6CB9"/>
    <w:rsid w:val="008C77DC"/>
    <w:rsid w:val="008C7D64"/>
    <w:rsid w:val="008D00F9"/>
    <w:rsid w:val="008D04AF"/>
    <w:rsid w:val="008D0805"/>
    <w:rsid w:val="008D25EA"/>
    <w:rsid w:val="008D3B25"/>
    <w:rsid w:val="008D42CD"/>
    <w:rsid w:val="008D46D4"/>
    <w:rsid w:val="008D4794"/>
    <w:rsid w:val="008D51AD"/>
    <w:rsid w:val="008D5561"/>
    <w:rsid w:val="008E2068"/>
    <w:rsid w:val="008E478E"/>
    <w:rsid w:val="008E525C"/>
    <w:rsid w:val="008E5DD9"/>
    <w:rsid w:val="008F0C57"/>
    <w:rsid w:val="008F18A9"/>
    <w:rsid w:val="008F2138"/>
    <w:rsid w:val="008F5577"/>
    <w:rsid w:val="008F595D"/>
    <w:rsid w:val="008F5B18"/>
    <w:rsid w:val="0090458C"/>
    <w:rsid w:val="0090534B"/>
    <w:rsid w:val="009073B0"/>
    <w:rsid w:val="0090773D"/>
    <w:rsid w:val="00910944"/>
    <w:rsid w:val="009128FD"/>
    <w:rsid w:val="00913A8C"/>
    <w:rsid w:val="00914416"/>
    <w:rsid w:val="009151BB"/>
    <w:rsid w:val="00916DE2"/>
    <w:rsid w:val="00916FAA"/>
    <w:rsid w:val="009233A2"/>
    <w:rsid w:val="0092404A"/>
    <w:rsid w:val="0092476C"/>
    <w:rsid w:val="009267C0"/>
    <w:rsid w:val="009313C8"/>
    <w:rsid w:val="00937A4A"/>
    <w:rsid w:val="00944F44"/>
    <w:rsid w:val="0094573B"/>
    <w:rsid w:val="00946AD3"/>
    <w:rsid w:val="00946FE3"/>
    <w:rsid w:val="00950B62"/>
    <w:rsid w:val="00950DB9"/>
    <w:rsid w:val="0095165E"/>
    <w:rsid w:val="00951982"/>
    <w:rsid w:val="00951D67"/>
    <w:rsid w:val="00952B5D"/>
    <w:rsid w:val="00953533"/>
    <w:rsid w:val="00954B5D"/>
    <w:rsid w:val="00957BF2"/>
    <w:rsid w:val="009603D8"/>
    <w:rsid w:val="00962888"/>
    <w:rsid w:val="00962F4B"/>
    <w:rsid w:val="00963397"/>
    <w:rsid w:val="009633CE"/>
    <w:rsid w:val="009675DD"/>
    <w:rsid w:val="00971156"/>
    <w:rsid w:val="00972B3F"/>
    <w:rsid w:val="00977433"/>
    <w:rsid w:val="00980955"/>
    <w:rsid w:val="009829AF"/>
    <w:rsid w:val="00982B1F"/>
    <w:rsid w:val="009847AE"/>
    <w:rsid w:val="00984CF0"/>
    <w:rsid w:val="0099054F"/>
    <w:rsid w:val="00991AD8"/>
    <w:rsid w:val="00992843"/>
    <w:rsid w:val="0099349F"/>
    <w:rsid w:val="009A0E1E"/>
    <w:rsid w:val="009A0FEB"/>
    <w:rsid w:val="009A161E"/>
    <w:rsid w:val="009A291D"/>
    <w:rsid w:val="009A3ED2"/>
    <w:rsid w:val="009A42CF"/>
    <w:rsid w:val="009A5046"/>
    <w:rsid w:val="009A673C"/>
    <w:rsid w:val="009B358C"/>
    <w:rsid w:val="009B3AA0"/>
    <w:rsid w:val="009B66D4"/>
    <w:rsid w:val="009C0C3E"/>
    <w:rsid w:val="009C0FE6"/>
    <w:rsid w:val="009C3489"/>
    <w:rsid w:val="009C55C2"/>
    <w:rsid w:val="009C5D19"/>
    <w:rsid w:val="009D1A7B"/>
    <w:rsid w:val="009D1F25"/>
    <w:rsid w:val="009D38DD"/>
    <w:rsid w:val="009D6AA9"/>
    <w:rsid w:val="009E016F"/>
    <w:rsid w:val="009E0B6E"/>
    <w:rsid w:val="009E2C10"/>
    <w:rsid w:val="009E4A6B"/>
    <w:rsid w:val="009E69F1"/>
    <w:rsid w:val="009F0926"/>
    <w:rsid w:val="009F16A5"/>
    <w:rsid w:val="009F1F16"/>
    <w:rsid w:val="009F2CA3"/>
    <w:rsid w:val="009F61CF"/>
    <w:rsid w:val="009F74C2"/>
    <w:rsid w:val="009F7C96"/>
    <w:rsid w:val="00A00316"/>
    <w:rsid w:val="00A00E1E"/>
    <w:rsid w:val="00A03443"/>
    <w:rsid w:val="00A076A9"/>
    <w:rsid w:val="00A07C9C"/>
    <w:rsid w:val="00A10298"/>
    <w:rsid w:val="00A13721"/>
    <w:rsid w:val="00A15E60"/>
    <w:rsid w:val="00A17B45"/>
    <w:rsid w:val="00A20988"/>
    <w:rsid w:val="00A20EDE"/>
    <w:rsid w:val="00A22B3F"/>
    <w:rsid w:val="00A23318"/>
    <w:rsid w:val="00A26F04"/>
    <w:rsid w:val="00A32F6E"/>
    <w:rsid w:val="00A33939"/>
    <w:rsid w:val="00A34098"/>
    <w:rsid w:val="00A35A1A"/>
    <w:rsid w:val="00A35A40"/>
    <w:rsid w:val="00A36248"/>
    <w:rsid w:val="00A3763E"/>
    <w:rsid w:val="00A41251"/>
    <w:rsid w:val="00A41953"/>
    <w:rsid w:val="00A41A3E"/>
    <w:rsid w:val="00A4230C"/>
    <w:rsid w:val="00A42EEB"/>
    <w:rsid w:val="00A4359C"/>
    <w:rsid w:val="00A469A6"/>
    <w:rsid w:val="00A50899"/>
    <w:rsid w:val="00A520EF"/>
    <w:rsid w:val="00A5502F"/>
    <w:rsid w:val="00A57439"/>
    <w:rsid w:val="00A60370"/>
    <w:rsid w:val="00A637FF"/>
    <w:rsid w:val="00A6491F"/>
    <w:rsid w:val="00A655FB"/>
    <w:rsid w:val="00A66A38"/>
    <w:rsid w:val="00A66B57"/>
    <w:rsid w:val="00A67005"/>
    <w:rsid w:val="00A70257"/>
    <w:rsid w:val="00A70393"/>
    <w:rsid w:val="00A72E1B"/>
    <w:rsid w:val="00A82252"/>
    <w:rsid w:val="00A83B39"/>
    <w:rsid w:val="00A87CAC"/>
    <w:rsid w:val="00A94B60"/>
    <w:rsid w:val="00A95691"/>
    <w:rsid w:val="00A979F4"/>
    <w:rsid w:val="00AA137E"/>
    <w:rsid w:val="00AA17E2"/>
    <w:rsid w:val="00AA349E"/>
    <w:rsid w:val="00AA4589"/>
    <w:rsid w:val="00AA7E21"/>
    <w:rsid w:val="00AB1FF4"/>
    <w:rsid w:val="00AB283D"/>
    <w:rsid w:val="00AB2DD3"/>
    <w:rsid w:val="00AB2E48"/>
    <w:rsid w:val="00AB54CF"/>
    <w:rsid w:val="00AB5963"/>
    <w:rsid w:val="00AB5C60"/>
    <w:rsid w:val="00AB6DD8"/>
    <w:rsid w:val="00AC4925"/>
    <w:rsid w:val="00AC6406"/>
    <w:rsid w:val="00AC706A"/>
    <w:rsid w:val="00AD1DB2"/>
    <w:rsid w:val="00AD2279"/>
    <w:rsid w:val="00AE162B"/>
    <w:rsid w:val="00AE4136"/>
    <w:rsid w:val="00AE5FC3"/>
    <w:rsid w:val="00AE676F"/>
    <w:rsid w:val="00AF07AA"/>
    <w:rsid w:val="00AF0F01"/>
    <w:rsid w:val="00AF0FC5"/>
    <w:rsid w:val="00AF147A"/>
    <w:rsid w:val="00AF5AC5"/>
    <w:rsid w:val="00AF5BE5"/>
    <w:rsid w:val="00AF74BA"/>
    <w:rsid w:val="00AF76D3"/>
    <w:rsid w:val="00B014C0"/>
    <w:rsid w:val="00B0581F"/>
    <w:rsid w:val="00B0671F"/>
    <w:rsid w:val="00B0695F"/>
    <w:rsid w:val="00B10BF4"/>
    <w:rsid w:val="00B2058D"/>
    <w:rsid w:val="00B2109A"/>
    <w:rsid w:val="00B2728F"/>
    <w:rsid w:val="00B27893"/>
    <w:rsid w:val="00B31E32"/>
    <w:rsid w:val="00B33A63"/>
    <w:rsid w:val="00B346DD"/>
    <w:rsid w:val="00B35EE9"/>
    <w:rsid w:val="00B36DAC"/>
    <w:rsid w:val="00B41A0D"/>
    <w:rsid w:val="00B44A80"/>
    <w:rsid w:val="00B45D58"/>
    <w:rsid w:val="00B517B5"/>
    <w:rsid w:val="00B52E5A"/>
    <w:rsid w:val="00B539FA"/>
    <w:rsid w:val="00B54F18"/>
    <w:rsid w:val="00B617ED"/>
    <w:rsid w:val="00B61ACD"/>
    <w:rsid w:val="00B61B45"/>
    <w:rsid w:val="00B65CCB"/>
    <w:rsid w:val="00B66522"/>
    <w:rsid w:val="00B70CDB"/>
    <w:rsid w:val="00B70E80"/>
    <w:rsid w:val="00B73692"/>
    <w:rsid w:val="00B736C8"/>
    <w:rsid w:val="00B73A42"/>
    <w:rsid w:val="00B743F9"/>
    <w:rsid w:val="00B74C82"/>
    <w:rsid w:val="00B75961"/>
    <w:rsid w:val="00B75C27"/>
    <w:rsid w:val="00B8109E"/>
    <w:rsid w:val="00B8140A"/>
    <w:rsid w:val="00B827F1"/>
    <w:rsid w:val="00B83586"/>
    <w:rsid w:val="00B83611"/>
    <w:rsid w:val="00B8383A"/>
    <w:rsid w:val="00B838D8"/>
    <w:rsid w:val="00B84A99"/>
    <w:rsid w:val="00B86652"/>
    <w:rsid w:val="00B872C4"/>
    <w:rsid w:val="00B87904"/>
    <w:rsid w:val="00B91079"/>
    <w:rsid w:val="00B95F3A"/>
    <w:rsid w:val="00B97784"/>
    <w:rsid w:val="00B97C9C"/>
    <w:rsid w:val="00BA0330"/>
    <w:rsid w:val="00BA5F8A"/>
    <w:rsid w:val="00BB03E4"/>
    <w:rsid w:val="00BB32FC"/>
    <w:rsid w:val="00BB3792"/>
    <w:rsid w:val="00BB3E84"/>
    <w:rsid w:val="00BB71CE"/>
    <w:rsid w:val="00BC0A48"/>
    <w:rsid w:val="00BC60C3"/>
    <w:rsid w:val="00BC6E44"/>
    <w:rsid w:val="00BD1CF8"/>
    <w:rsid w:val="00BE00D2"/>
    <w:rsid w:val="00BE06AA"/>
    <w:rsid w:val="00BE09F0"/>
    <w:rsid w:val="00BE1C38"/>
    <w:rsid w:val="00BE24BD"/>
    <w:rsid w:val="00BE3551"/>
    <w:rsid w:val="00BE4D55"/>
    <w:rsid w:val="00BE52C3"/>
    <w:rsid w:val="00BE786F"/>
    <w:rsid w:val="00BF2ECB"/>
    <w:rsid w:val="00BF481A"/>
    <w:rsid w:val="00BF4AF9"/>
    <w:rsid w:val="00BF4E9F"/>
    <w:rsid w:val="00BF5AEC"/>
    <w:rsid w:val="00BF7793"/>
    <w:rsid w:val="00C01913"/>
    <w:rsid w:val="00C021F9"/>
    <w:rsid w:val="00C0358B"/>
    <w:rsid w:val="00C0398A"/>
    <w:rsid w:val="00C0562B"/>
    <w:rsid w:val="00C0585A"/>
    <w:rsid w:val="00C05EBE"/>
    <w:rsid w:val="00C066B6"/>
    <w:rsid w:val="00C10167"/>
    <w:rsid w:val="00C1262D"/>
    <w:rsid w:val="00C127D3"/>
    <w:rsid w:val="00C1521D"/>
    <w:rsid w:val="00C1646F"/>
    <w:rsid w:val="00C16A24"/>
    <w:rsid w:val="00C1702C"/>
    <w:rsid w:val="00C17239"/>
    <w:rsid w:val="00C201E6"/>
    <w:rsid w:val="00C20D75"/>
    <w:rsid w:val="00C20DD5"/>
    <w:rsid w:val="00C21151"/>
    <w:rsid w:val="00C23F13"/>
    <w:rsid w:val="00C35BEC"/>
    <w:rsid w:val="00C408DF"/>
    <w:rsid w:val="00C41E50"/>
    <w:rsid w:val="00C43903"/>
    <w:rsid w:val="00C4626C"/>
    <w:rsid w:val="00C47764"/>
    <w:rsid w:val="00C502E5"/>
    <w:rsid w:val="00C50A50"/>
    <w:rsid w:val="00C540D1"/>
    <w:rsid w:val="00C56D6B"/>
    <w:rsid w:val="00C60F59"/>
    <w:rsid w:val="00C616DD"/>
    <w:rsid w:val="00C62267"/>
    <w:rsid w:val="00C62609"/>
    <w:rsid w:val="00C647F8"/>
    <w:rsid w:val="00C64BDC"/>
    <w:rsid w:val="00C66146"/>
    <w:rsid w:val="00C667D8"/>
    <w:rsid w:val="00C70DD2"/>
    <w:rsid w:val="00C76696"/>
    <w:rsid w:val="00C77985"/>
    <w:rsid w:val="00C82722"/>
    <w:rsid w:val="00C82DA0"/>
    <w:rsid w:val="00C84A64"/>
    <w:rsid w:val="00C84A79"/>
    <w:rsid w:val="00C86137"/>
    <w:rsid w:val="00C87BA9"/>
    <w:rsid w:val="00C90998"/>
    <w:rsid w:val="00C93532"/>
    <w:rsid w:val="00C93BAC"/>
    <w:rsid w:val="00C94000"/>
    <w:rsid w:val="00C946D7"/>
    <w:rsid w:val="00C96083"/>
    <w:rsid w:val="00C968D9"/>
    <w:rsid w:val="00CA038E"/>
    <w:rsid w:val="00CA0436"/>
    <w:rsid w:val="00CA57E5"/>
    <w:rsid w:val="00CA589E"/>
    <w:rsid w:val="00CA596F"/>
    <w:rsid w:val="00CA630D"/>
    <w:rsid w:val="00CB0B05"/>
    <w:rsid w:val="00CB2337"/>
    <w:rsid w:val="00CB48BC"/>
    <w:rsid w:val="00CB539C"/>
    <w:rsid w:val="00CB54CE"/>
    <w:rsid w:val="00CB75E2"/>
    <w:rsid w:val="00CC02BF"/>
    <w:rsid w:val="00CC26A6"/>
    <w:rsid w:val="00CC33DE"/>
    <w:rsid w:val="00CC4412"/>
    <w:rsid w:val="00CC5368"/>
    <w:rsid w:val="00CC7564"/>
    <w:rsid w:val="00CD012A"/>
    <w:rsid w:val="00CD2829"/>
    <w:rsid w:val="00CD289B"/>
    <w:rsid w:val="00CD3E2D"/>
    <w:rsid w:val="00CD466B"/>
    <w:rsid w:val="00CD4ADF"/>
    <w:rsid w:val="00CD4C54"/>
    <w:rsid w:val="00CD50D4"/>
    <w:rsid w:val="00CD590E"/>
    <w:rsid w:val="00CD6C91"/>
    <w:rsid w:val="00CE09BE"/>
    <w:rsid w:val="00CE0D04"/>
    <w:rsid w:val="00CE35F1"/>
    <w:rsid w:val="00CE4167"/>
    <w:rsid w:val="00CE6C2C"/>
    <w:rsid w:val="00CF0B9B"/>
    <w:rsid w:val="00CF2035"/>
    <w:rsid w:val="00CF26D4"/>
    <w:rsid w:val="00CF2A2E"/>
    <w:rsid w:val="00D001BE"/>
    <w:rsid w:val="00D04416"/>
    <w:rsid w:val="00D06AF3"/>
    <w:rsid w:val="00D0718F"/>
    <w:rsid w:val="00D1068B"/>
    <w:rsid w:val="00D10A92"/>
    <w:rsid w:val="00D122A8"/>
    <w:rsid w:val="00D12E86"/>
    <w:rsid w:val="00D13501"/>
    <w:rsid w:val="00D148DC"/>
    <w:rsid w:val="00D15113"/>
    <w:rsid w:val="00D161A0"/>
    <w:rsid w:val="00D166D3"/>
    <w:rsid w:val="00D20A49"/>
    <w:rsid w:val="00D22881"/>
    <w:rsid w:val="00D24418"/>
    <w:rsid w:val="00D2638A"/>
    <w:rsid w:val="00D2780F"/>
    <w:rsid w:val="00D317CD"/>
    <w:rsid w:val="00D337EF"/>
    <w:rsid w:val="00D362DE"/>
    <w:rsid w:val="00D3675D"/>
    <w:rsid w:val="00D36D24"/>
    <w:rsid w:val="00D37B16"/>
    <w:rsid w:val="00D43EA5"/>
    <w:rsid w:val="00D45BE3"/>
    <w:rsid w:val="00D471CE"/>
    <w:rsid w:val="00D51648"/>
    <w:rsid w:val="00D54D15"/>
    <w:rsid w:val="00D55693"/>
    <w:rsid w:val="00D55B49"/>
    <w:rsid w:val="00D63315"/>
    <w:rsid w:val="00D6415B"/>
    <w:rsid w:val="00D64575"/>
    <w:rsid w:val="00D65028"/>
    <w:rsid w:val="00D65055"/>
    <w:rsid w:val="00D65200"/>
    <w:rsid w:val="00D672D9"/>
    <w:rsid w:val="00D72E8A"/>
    <w:rsid w:val="00D758EA"/>
    <w:rsid w:val="00D7658B"/>
    <w:rsid w:val="00D7717B"/>
    <w:rsid w:val="00D80E7E"/>
    <w:rsid w:val="00D83CD5"/>
    <w:rsid w:val="00D84B6C"/>
    <w:rsid w:val="00D85030"/>
    <w:rsid w:val="00D855DA"/>
    <w:rsid w:val="00D90657"/>
    <w:rsid w:val="00D973F4"/>
    <w:rsid w:val="00D97BE5"/>
    <w:rsid w:val="00DA08AF"/>
    <w:rsid w:val="00DA2C60"/>
    <w:rsid w:val="00DA54EA"/>
    <w:rsid w:val="00DA6A07"/>
    <w:rsid w:val="00DA77FB"/>
    <w:rsid w:val="00DB46A2"/>
    <w:rsid w:val="00DB4798"/>
    <w:rsid w:val="00DB5609"/>
    <w:rsid w:val="00DB7EA8"/>
    <w:rsid w:val="00DC1F73"/>
    <w:rsid w:val="00DC2165"/>
    <w:rsid w:val="00DC3778"/>
    <w:rsid w:val="00DC3F06"/>
    <w:rsid w:val="00DC7379"/>
    <w:rsid w:val="00DC7FF1"/>
    <w:rsid w:val="00DD2111"/>
    <w:rsid w:val="00DD2773"/>
    <w:rsid w:val="00DD36E3"/>
    <w:rsid w:val="00DD60F3"/>
    <w:rsid w:val="00DD7A53"/>
    <w:rsid w:val="00DE0F8F"/>
    <w:rsid w:val="00DE2602"/>
    <w:rsid w:val="00DE3930"/>
    <w:rsid w:val="00DE5143"/>
    <w:rsid w:val="00DE56D8"/>
    <w:rsid w:val="00DE57C2"/>
    <w:rsid w:val="00DE5924"/>
    <w:rsid w:val="00DE7A13"/>
    <w:rsid w:val="00DE7F89"/>
    <w:rsid w:val="00DF04D2"/>
    <w:rsid w:val="00DF06EF"/>
    <w:rsid w:val="00DF1749"/>
    <w:rsid w:val="00DF42A1"/>
    <w:rsid w:val="00DF501D"/>
    <w:rsid w:val="00DF5FC4"/>
    <w:rsid w:val="00DF777C"/>
    <w:rsid w:val="00E0010A"/>
    <w:rsid w:val="00E042E7"/>
    <w:rsid w:val="00E10069"/>
    <w:rsid w:val="00E12A2C"/>
    <w:rsid w:val="00E12B26"/>
    <w:rsid w:val="00E13420"/>
    <w:rsid w:val="00E159C1"/>
    <w:rsid w:val="00E1696A"/>
    <w:rsid w:val="00E206DB"/>
    <w:rsid w:val="00E21A11"/>
    <w:rsid w:val="00E23046"/>
    <w:rsid w:val="00E23B77"/>
    <w:rsid w:val="00E24676"/>
    <w:rsid w:val="00E263F0"/>
    <w:rsid w:val="00E26619"/>
    <w:rsid w:val="00E3105E"/>
    <w:rsid w:val="00E330C4"/>
    <w:rsid w:val="00E3356D"/>
    <w:rsid w:val="00E36081"/>
    <w:rsid w:val="00E36D41"/>
    <w:rsid w:val="00E370A8"/>
    <w:rsid w:val="00E37C29"/>
    <w:rsid w:val="00E40411"/>
    <w:rsid w:val="00E427AF"/>
    <w:rsid w:val="00E466B3"/>
    <w:rsid w:val="00E4714F"/>
    <w:rsid w:val="00E47E24"/>
    <w:rsid w:val="00E50454"/>
    <w:rsid w:val="00E50B22"/>
    <w:rsid w:val="00E50C70"/>
    <w:rsid w:val="00E52B21"/>
    <w:rsid w:val="00E53910"/>
    <w:rsid w:val="00E56ADA"/>
    <w:rsid w:val="00E5731E"/>
    <w:rsid w:val="00E64BEC"/>
    <w:rsid w:val="00E65C7F"/>
    <w:rsid w:val="00E65C84"/>
    <w:rsid w:val="00E67B5E"/>
    <w:rsid w:val="00E67E78"/>
    <w:rsid w:val="00E733B8"/>
    <w:rsid w:val="00E744E0"/>
    <w:rsid w:val="00E80BA8"/>
    <w:rsid w:val="00E81D5E"/>
    <w:rsid w:val="00E81DE6"/>
    <w:rsid w:val="00E826F6"/>
    <w:rsid w:val="00E8546F"/>
    <w:rsid w:val="00E8666C"/>
    <w:rsid w:val="00E952B7"/>
    <w:rsid w:val="00E960C7"/>
    <w:rsid w:val="00E976E1"/>
    <w:rsid w:val="00E97A2A"/>
    <w:rsid w:val="00E97E3E"/>
    <w:rsid w:val="00EA2FEB"/>
    <w:rsid w:val="00EA401C"/>
    <w:rsid w:val="00EA5B08"/>
    <w:rsid w:val="00EB146C"/>
    <w:rsid w:val="00EB4191"/>
    <w:rsid w:val="00EB437D"/>
    <w:rsid w:val="00EB527A"/>
    <w:rsid w:val="00EB57F7"/>
    <w:rsid w:val="00EB7A5A"/>
    <w:rsid w:val="00EC06E7"/>
    <w:rsid w:val="00EC33AA"/>
    <w:rsid w:val="00EC4238"/>
    <w:rsid w:val="00EC7BE3"/>
    <w:rsid w:val="00EC7CB6"/>
    <w:rsid w:val="00ED0C36"/>
    <w:rsid w:val="00ED123E"/>
    <w:rsid w:val="00ED1D7E"/>
    <w:rsid w:val="00ED2FB8"/>
    <w:rsid w:val="00ED35F2"/>
    <w:rsid w:val="00ED4CEE"/>
    <w:rsid w:val="00ED51EF"/>
    <w:rsid w:val="00ED68E9"/>
    <w:rsid w:val="00ED6B32"/>
    <w:rsid w:val="00ED781A"/>
    <w:rsid w:val="00EE2089"/>
    <w:rsid w:val="00EE2D17"/>
    <w:rsid w:val="00EE3229"/>
    <w:rsid w:val="00EF07F4"/>
    <w:rsid w:val="00EF47D0"/>
    <w:rsid w:val="00EF588A"/>
    <w:rsid w:val="00F00107"/>
    <w:rsid w:val="00F00E8C"/>
    <w:rsid w:val="00F02059"/>
    <w:rsid w:val="00F02198"/>
    <w:rsid w:val="00F0284E"/>
    <w:rsid w:val="00F0331F"/>
    <w:rsid w:val="00F034D9"/>
    <w:rsid w:val="00F05C04"/>
    <w:rsid w:val="00F07F56"/>
    <w:rsid w:val="00F11045"/>
    <w:rsid w:val="00F11A3F"/>
    <w:rsid w:val="00F12C86"/>
    <w:rsid w:val="00F14243"/>
    <w:rsid w:val="00F155D5"/>
    <w:rsid w:val="00F158DD"/>
    <w:rsid w:val="00F15E40"/>
    <w:rsid w:val="00F17C6E"/>
    <w:rsid w:val="00F210B2"/>
    <w:rsid w:val="00F23A7E"/>
    <w:rsid w:val="00F23F28"/>
    <w:rsid w:val="00F2438D"/>
    <w:rsid w:val="00F27D6F"/>
    <w:rsid w:val="00F3005A"/>
    <w:rsid w:val="00F30A96"/>
    <w:rsid w:val="00F314FB"/>
    <w:rsid w:val="00F322ED"/>
    <w:rsid w:val="00F34564"/>
    <w:rsid w:val="00F37C60"/>
    <w:rsid w:val="00F41AF0"/>
    <w:rsid w:val="00F433CF"/>
    <w:rsid w:val="00F443AF"/>
    <w:rsid w:val="00F51CCF"/>
    <w:rsid w:val="00F53148"/>
    <w:rsid w:val="00F55B8D"/>
    <w:rsid w:val="00F56F66"/>
    <w:rsid w:val="00F61962"/>
    <w:rsid w:val="00F61DDE"/>
    <w:rsid w:val="00F6452C"/>
    <w:rsid w:val="00F66DD2"/>
    <w:rsid w:val="00F73DB1"/>
    <w:rsid w:val="00F75BBB"/>
    <w:rsid w:val="00F76284"/>
    <w:rsid w:val="00F778D5"/>
    <w:rsid w:val="00F77AE7"/>
    <w:rsid w:val="00F816AB"/>
    <w:rsid w:val="00F823B0"/>
    <w:rsid w:val="00F82AA4"/>
    <w:rsid w:val="00F85E1A"/>
    <w:rsid w:val="00F87476"/>
    <w:rsid w:val="00F90F07"/>
    <w:rsid w:val="00F91219"/>
    <w:rsid w:val="00F93E49"/>
    <w:rsid w:val="00F95205"/>
    <w:rsid w:val="00F95449"/>
    <w:rsid w:val="00F958CB"/>
    <w:rsid w:val="00F96C66"/>
    <w:rsid w:val="00FA0C21"/>
    <w:rsid w:val="00FA22BB"/>
    <w:rsid w:val="00FA50F3"/>
    <w:rsid w:val="00FA5A67"/>
    <w:rsid w:val="00FB01F6"/>
    <w:rsid w:val="00FB052D"/>
    <w:rsid w:val="00FB0EA6"/>
    <w:rsid w:val="00FB1760"/>
    <w:rsid w:val="00FB1832"/>
    <w:rsid w:val="00FB3140"/>
    <w:rsid w:val="00FB34D6"/>
    <w:rsid w:val="00FB58BD"/>
    <w:rsid w:val="00FB727F"/>
    <w:rsid w:val="00FC022F"/>
    <w:rsid w:val="00FC0E97"/>
    <w:rsid w:val="00FC1D1C"/>
    <w:rsid w:val="00FC234D"/>
    <w:rsid w:val="00FC25FB"/>
    <w:rsid w:val="00FC26F3"/>
    <w:rsid w:val="00FC414B"/>
    <w:rsid w:val="00FC5384"/>
    <w:rsid w:val="00FD1ACD"/>
    <w:rsid w:val="00FD22AD"/>
    <w:rsid w:val="00FD39B0"/>
    <w:rsid w:val="00FD3A66"/>
    <w:rsid w:val="00FD3C2B"/>
    <w:rsid w:val="00FD4975"/>
    <w:rsid w:val="00FE2345"/>
    <w:rsid w:val="00FE3D86"/>
    <w:rsid w:val="00FE4814"/>
    <w:rsid w:val="00FE4CBB"/>
    <w:rsid w:val="00FE5D81"/>
    <w:rsid w:val="00FE7EA3"/>
    <w:rsid w:val="00FF16B9"/>
    <w:rsid w:val="00FF3AFD"/>
    <w:rsid w:val="00FF3C4D"/>
    <w:rsid w:val="00FF4411"/>
    <w:rsid w:val="00FF606B"/>
    <w:rsid w:val="00FF6ACA"/>
  </w:rsids>
  <m:mathPr>
    <m:mathFont m:val="Cambria Math"/>
    <m:brkBin m:val="before"/>
    <m:brkBinSub m:val="--"/>
    <m:smallFrac m:val="0"/>
    <m:dispDef/>
    <m:lMargin m:val="0"/>
    <m:rMargin m:val="0"/>
    <m:defJc m:val="centerGroup"/>
    <m:wrapIndent m:val="1440"/>
    <m:intLim m:val="subSup"/>
    <m:naryLim m:val="undOvr"/>
  </m:mathPr>
  <w:themeFontLang w:val="en-SG" w:eastAsia="zh-C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D"/>
    <w:pPr>
      <w:spacing w:after="0" w:line="240" w:lineRule="auto"/>
      <w:jc w:val="both"/>
    </w:pPr>
    <w:rPr>
      <w:rFonts w:ascii="Arial" w:hAnsi="Arial"/>
      <w:sz w:val="24"/>
      <w:szCs w:val="24"/>
      <w:lang w:val="en-US"/>
    </w:rPr>
  </w:style>
  <w:style w:type="paragraph" w:styleId="Heading1">
    <w:name w:val="heading 1"/>
    <w:aliases w:val="1. Part Title,Chapter Headings"/>
    <w:basedOn w:val="1SectionHeader"/>
    <w:next w:val="Normal"/>
    <w:link w:val="Heading1Char"/>
    <w:uiPriority w:val="9"/>
    <w:qFormat/>
    <w:rsid w:val="000C7372"/>
    <w:pPr>
      <w:jc w:val="center"/>
      <w:outlineLvl w:val="0"/>
    </w:pPr>
    <w:rPr>
      <w:caps/>
    </w:rPr>
  </w:style>
  <w:style w:type="paragraph" w:styleId="Heading2">
    <w:name w:val="heading 2"/>
    <w:aliases w:val="2. Chapter Title,Section Headings"/>
    <w:basedOn w:val="Heading1"/>
    <w:next w:val="Normal"/>
    <w:link w:val="Heading2Char"/>
    <w:uiPriority w:val="9"/>
    <w:unhideWhenUsed/>
    <w:qFormat/>
    <w:rsid w:val="00174728"/>
    <w:pPr>
      <w:outlineLvl w:val="1"/>
    </w:pPr>
  </w:style>
  <w:style w:type="paragraph" w:styleId="Heading3">
    <w:name w:val="heading 3"/>
    <w:aliases w:val="3. Section Title"/>
    <w:basedOn w:val="Heading2"/>
    <w:next w:val="Normal"/>
    <w:link w:val="Heading3Char"/>
    <w:uiPriority w:val="9"/>
    <w:unhideWhenUsed/>
    <w:qFormat/>
    <w:rsid w:val="00113318"/>
    <w:pPr>
      <w:jc w:val="left"/>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3D"/>
    <w:pPr>
      <w:tabs>
        <w:tab w:val="center" w:pos="4513"/>
        <w:tab w:val="right" w:pos="9026"/>
      </w:tabs>
    </w:pPr>
  </w:style>
  <w:style w:type="character" w:customStyle="1" w:styleId="HeaderChar">
    <w:name w:val="Header Char"/>
    <w:basedOn w:val="DefaultParagraphFont"/>
    <w:link w:val="Header"/>
    <w:uiPriority w:val="99"/>
    <w:rsid w:val="00AB283D"/>
  </w:style>
  <w:style w:type="paragraph" w:styleId="Footer">
    <w:name w:val="footer"/>
    <w:basedOn w:val="Normal"/>
    <w:link w:val="FooterChar"/>
    <w:uiPriority w:val="99"/>
    <w:unhideWhenUsed/>
    <w:rsid w:val="00AB283D"/>
    <w:pPr>
      <w:tabs>
        <w:tab w:val="center" w:pos="4513"/>
        <w:tab w:val="right" w:pos="9026"/>
      </w:tabs>
    </w:pPr>
  </w:style>
  <w:style w:type="character" w:customStyle="1" w:styleId="FooterChar">
    <w:name w:val="Footer Char"/>
    <w:basedOn w:val="DefaultParagraphFont"/>
    <w:link w:val="Footer"/>
    <w:uiPriority w:val="99"/>
    <w:rsid w:val="00AB283D"/>
  </w:style>
  <w:style w:type="paragraph" w:styleId="ListParagraph">
    <w:name w:val="List Paragraph"/>
    <w:basedOn w:val="Normal"/>
    <w:link w:val="ListParagraphChar"/>
    <w:uiPriority w:val="1"/>
    <w:qFormat/>
    <w:rsid w:val="00AB283D"/>
    <w:pPr>
      <w:ind w:left="720"/>
      <w:contextualSpacing/>
    </w:pPr>
  </w:style>
  <w:style w:type="paragraph" w:customStyle="1" w:styleId="1SectionHeader">
    <w:name w:val="1. Section Header"/>
    <w:basedOn w:val="ListParagraph"/>
    <w:link w:val="1SectionHeaderChar"/>
    <w:rsid w:val="000C7372"/>
    <w:pPr>
      <w:ind w:left="0"/>
      <w:contextualSpacing w:val="0"/>
    </w:pPr>
    <w:rPr>
      <w:rFonts w:ascii="Arial Bold" w:hAnsi="Arial Bold"/>
      <w:b/>
    </w:rPr>
  </w:style>
  <w:style w:type="paragraph" w:customStyle="1" w:styleId="Level1">
    <w:name w:val="Level 1"/>
    <w:basedOn w:val="ListParagraph"/>
    <w:link w:val="Level1Char"/>
    <w:qFormat/>
    <w:rsid w:val="00845922"/>
    <w:pPr>
      <w:numPr>
        <w:ilvl w:val="1"/>
        <w:numId w:val="1"/>
      </w:numPr>
      <w:contextualSpacing w:val="0"/>
    </w:pPr>
  </w:style>
  <w:style w:type="character" w:customStyle="1" w:styleId="ListParagraphChar">
    <w:name w:val="List Paragraph Char"/>
    <w:basedOn w:val="DefaultParagraphFont"/>
    <w:link w:val="ListParagraph"/>
    <w:uiPriority w:val="1"/>
    <w:rsid w:val="00DE0F8F"/>
  </w:style>
  <w:style w:type="character" w:customStyle="1" w:styleId="1SectionHeaderChar">
    <w:name w:val="1. Section Header Char"/>
    <w:basedOn w:val="ListParagraphChar"/>
    <w:link w:val="1SectionHeader"/>
    <w:rsid w:val="000C7372"/>
    <w:rPr>
      <w:rFonts w:ascii="Arial Bold" w:hAnsi="Arial Bold"/>
      <w:b/>
      <w:sz w:val="24"/>
      <w:szCs w:val="24"/>
    </w:rPr>
  </w:style>
  <w:style w:type="paragraph" w:customStyle="1" w:styleId="NumericalList">
    <w:name w:val="Numerical List"/>
    <w:basedOn w:val="Level1"/>
    <w:link w:val="NumericalListChar"/>
    <w:qFormat/>
    <w:rsid w:val="000C7372"/>
    <w:pPr>
      <w:numPr>
        <w:ilvl w:val="0"/>
        <w:numId w:val="2"/>
      </w:numPr>
      <w:ind w:left="1134" w:hanging="567"/>
    </w:pPr>
  </w:style>
  <w:style w:type="character" w:customStyle="1" w:styleId="Level1Char">
    <w:name w:val="Level 1 Char"/>
    <w:basedOn w:val="ListParagraphChar"/>
    <w:link w:val="Level1"/>
    <w:rsid w:val="000C7372"/>
    <w:rPr>
      <w:rFonts w:ascii="Arial" w:hAnsi="Arial"/>
      <w:sz w:val="24"/>
      <w:szCs w:val="24"/>
      <w:lang w:val="en-US"/>
    </w:rPr>
  </w:style>
  <w:style w:type="paragraph" w:customStyle="1" w:styleId="Level2">
    <w:name w:val="Level 2"/>
    <w:basedOn w:val="ListParagraph"/>
    <w:link w:val="Level2Char"/>
    <w:qFormat/>
    <w:rsid w:val="00845922"/>
    <w:pPr>
      <w:numPr>
        <w:ilvl w:val="3"/>
        <w:numId w:val="1"/>
      </w:numPr>
      <w:contextualSpacing w:val="0"/>
    </w:pPr>
  </w:style>
  <w:style w:type="character" w:customStyle="1" w:styleId="NumericalListChar">
    <w:name w:val="Numerical List Char"/>
    <w:basedOn w:val="ListParagraphChar"/>
    <w:link w:val="NumericalList"/>
    <w:rsid w:val="000C7372"/>
    <w:rPr>
      <w:rFonts w:ascii="Arial" w:hAnsi="Arial"/>
      <w:sz w:val="24"/>
      <w:szCs w:val="24"/>
      <w:lang w:val="en-US"/>
    </w:rPr>
  </w:style>
  <w:style w:type="paragraph" w:customStyle="1" w:styleId="Level3">
    <w:name w:val="Level 3"/>
    <w:basedOn w:val="ListParagraph"/>
    <w:link w:val="Level3Char"/>
    <w:qFormat/>
    <w:rsid w:val="00845922"/>
    <w:pPr>
      <w:numPr>
        <w:ilvl w:val="4"/>
        <w:numId w:val="1"/>
      </w:numPr>
      <w:contextualSpacing w:val="0"/>
    </w:pPr>
  </w:style>
  <w:style w:type="character" w:customStyle="1" w:styleId="Level2Char">
    <w:name w:val="Level 2 Char"/>
    <w:basedOn w:val="ListParagraphChar"/>
    <w:link w:val="Level2"/>
    <w:rsid w:val="000C7372"/>
    <w:rPr>
      <w:rFonts w:ascii="Arial" w:hAnsi="Arial"/>
      <w:sz w:val="24"/>
      <w:szCs w:val="24"/>
      <w:lang w:val="en-US"/>
    </w:rPr>
  </w:style>
  <w:style w:type="paragraph" w:customStyle="1" w:styleId="Level4">
    <w:name w:val="Level 4"/>
    <w:basedOn w:val="ListParagraph"/>
    <w:link w:val="Level4Char"/>
    <w:qFormat/>
    <w:rsid w:val="00845922"/>
    <w:pPr>
      <w:numPr>
        <w:ilvl w:val="5"/>
        <w:numId w:val="1"/>
      </w:numPr>
      <w:contextualSpacing w:val="0"/>
    </w:pPr>
  </w:style>
  <w:style w:type="character" w:customStyle="1" w:styleId="Level3Char">
    <w:name w:val="Level 3 Char"/>
    <w:basedOn w:val="ListParagraphChar"/>
    <w:link w:val="Level3"/>
    <w:rsid w:val="000C7372"/>
    <w:rPr>
      <w:rFonts w:ascii="Arial" w:hAnsi="Arial"/>
      <w:sz w:val="24"/>
      <w:szCs w:val="24"/>
      <w:lang w:val="en-US"/>
    </w:rPr>
  </w:style>
  <w:style w:type="paragraph" w:customStyle="1" w:styleId="Level5">
    <w:name w:val="Level 5"/>
    <w:basedOn w:val="Level4"/>
    <w:link w:val="Level5Char"/>
    <w:qFormat/>
    <w:rsid w:val="00D12E86"/>
    <w:pPr>
      <w:numPr>
        <w:ilvl w:val="6"/>
      </w:numPr>
      <w:ind w:left="2837" w:hanging="706"/>
    </w:pPr>
  </w:style>
  <w:style w:type="character" w:customStyle="1" w:styleId="Level4Char">
    <w:name w:val="Level 4 Char"/>
    <w:basedOn w:val="ListParagraphChar"/>
    <w:link w:val="Level4"/>
    <w:rsid w:val="000C7372"/>
    <w:rPr>
      <w:rFonts w:ascii="Arial" w:hAnsi="Arial"/>
      <w:sz w:val="24"/>
      <w:szCs w:val="24"/>
      <w:lang w:val="en-US"/>
    </w:rPr>
  </w:style>
  <w:style w:type="character" w:customStyle="1" w:styleId="Level5Char">
    <w:name w:val="Level 5 Char"/>
    <w:basedOn w:val="Level4Char"/>
    <w:link w:val="Level5"/>
    <w:rsid w:val="00D12E86"/>
    <w:rPr>
      <w:rFonts w:ascii="Arial" w:hAnsi="Arial"/>
      <w:sz w:val="24"/>
      <w:szCs w:val="24"/>
      <w:lang w:val="en-US"/>
    </w:rPr>
  </w:style>
  <w:style w:type="character" w:customStyle="1" w:styleId="Heading1Char">
    <w:name w:val="Heading 1 Char"/>
    <w:aliases w:val="1. Part Title Char,Chapter Headings Char"/>
    <w:basedOn w:val="DefaultParagraphFont"/>
    <w:link w:val="Heading1"/>
    <w:uiPriority w:val="9"/>
    <w:rsid w:val="000C7372"/>
    <w:rPr>
      <w:rFonts w:ascii="Arial Bold" w:hAnsi="Arial Bold"/>
      <w:b/>
      <w:caps/>
      <w:sz w:val="24"/>
      <w:szCs w:val="24"/>
    </w:rPr>
  </w:style>
  <w:style w:type="character" w:customStyle="1" w:styleId="Heading2Char">
    <w:name w:val="Heading 2 Char"/>
    <w:aliases w:val="2. Chapter Title Char,Section Headings Char"/>
    <w:basedOn w:val="DefaultParagraphFont"/>
    <w:link w:val="Heading2"/>
    <w:uiPriority w:val="9"/>
    <w:rsid w:val="00174728"/>
    <w:rPr>
      <w:rFonts w:ascii="Arial Bold" w:hAnsi="Arial Bold"/>
      <w:b/>
      <w:caps/>
      <w:sz w:val="24"/>
      <w:szCs w:val="24"/>
      <w:lang w:val="en-US"/>
    </w:rPr>
  </w:style>
  <w:style w:type="character" w:customStyle="1" w:styleId="Heading3Char">
    <w:name w:val="Heading 3 Char"/>
    <w:aliases w:val="3. Section Title Char"/>
    <w:basedOn w:val="DefaultParagraphFont"/>
    <w:link w:val="Heading3"/>
    <w:uiPriority w:val="9"/>
    <w:rsid w:val="00113318"/>
    <w:rPr>
      <w:rFonts w:ascii="Arial Bold" w:hAnsi="Arial Bold"/>
      <w:b/>
      <w:sz w:val="24"/>
      <w:szCs w:val="24"/>
      <w:lang w:val="en-US"/>
    </w:rPr>
  </w:style>
  <w:style w:type="paragraph" w:styleId="TOC1">
    <w:name w:val="toc 1"/>
    <w:basedOn w:val="Normal"/>
    <w:next w:val="Normal"/>
    <w:autoRedefine/>
    <w:uiPriority w:val="39"/>
    <w:unhideWhenUsed/>
    <w:rsid w:val="00E47E24"/>
    <w:pPr>
      <w:spacing w:after="100"/>
    </w:pPr>
  </w:style>
  <w:style w:type="paragraph" w:styleId="TOC2">
    <w:name w:val="toc 2"/>
    <w:basedOn w:val="Normal"/>
    <w:next w:val="Normal"/>
    <w:autoRedefine/>
    <w:uiPriority w:val="39"/>
    <w:unhideWhenUsed/>
    <w:rsid w:val="005236E8"/>
    <w:pPr>
      <w:tabs>
        <w:tab w:val="right" w:leader="dot" w:pos="9019"/>
      </w:tabs>
      <w:spacing w:after="100"/>
    </w:pPr>
  </w:style>
  <w:style w:type="paragraph" w:styleId="TOC3">
    <w:name w:val="toc 3"/>
    <w:basedOn w:val="Normal"/>
    <w:next w:val="Normal"/>
    <w:autoRedefine/>
    <w:uiPriority w:val="39"/>
    <w:unhideWhenUsed/>
    <w:rsid w:val="00E47E24"/>
    <w:pPr>
      <w:spacing w:after="100"/>
      <w:ind w:left="400"/>
    </w:pPr>
  </w:style>
  <w:style w:type="paragraph" w:styleId="TOC5">
    <w:name w:val="toc 5"/>
    <w:basedOn w:val="Normal"/>
    <w:next w:val="Normal"/>
    <w:autoRedefine/>
    <w:uiPriority w:val="39"/>
    <w:unhideWhenUsed/>
    <w:rsid w:val="00E47E24"/>
    <w:pPr>
      <w:spacing w:after="100"/>
      <w:ind w:left="800"/>
    </w:pPr>
  </w:style>
  <w:style w:type="paragraph" w:styleId="TOC6">
    <w:name w:val="toc 6"/>
    <w:basedOn w:val="Normal"/>
    <w:next w:val="Normal"/>
    <w:autoRedefine/>
    <w:uiPriority w:val="39"/>
    <w:unhideWhenUsed/>
    <w:rsid w:val="00E47E24"/>
    <w:pPr>
      <w:spacing w:after="100"/>
      <w:ind w:left="1000"/>
    </w:pPr>
  </w:style>
  <w:style w:type="character" w:styleId="Hyperlink">
    <w:name w:val="Hyperlink"/>
    <w:basedOn w:val="DefaultParagraphFont"/>
    <w:uiPriority w:val="99"/>
    <w:unhideWhenUsed/>
    <w:rsid w:val="00E47E24"/>
    <w:rPr>
      <w:color w:val="0000FF" w:themeColor="hyperlink"/>
      <w:u w:val="single"/>
    </w:rPr>
  </w:style>
  <w:style w:type="paragraph" w:styleId="TOCHeading">
    <w:name w:val="TOC Heading"/>
    <w:basedOn w:val="Heading1"/>
    <w:next w:val="Normal"/>
    <w:uiPriority w:val="39"/>
    <w:unhideWhenUsed/>
    <w:qFormat/>
    <w:rsid w:val="00F51CCF"/>
    <w:pPr>
      <w:outlineLvl w:val="9"/>
    </w:pPr>
    <w:rPr>
      <w:lang w:eastAsia="ja-JP"/>
    </w:rPr>
  </w:style>
  <w:style w:type="paragraph" w:styleId="BalloonText">
    <w:name w:val="Balloon Text"/>
    <w:basedOn w:val="Normal"/>
    <w:link w:val="BalloonTextChar"/>
    <w:uiPriority w:val="99"/>
    <w:semiHidden/>
    <w:unhideWhenUsed/>
    <w:rsid w:val="00F51CCF"/>
    <w:rPr>
      <w:rFonts w:ascii="Tahoma" w:hAnsi="Tahoma" w:cs="Tahoma"/>
      <w:sz w:val="16"/>
      <w:szCs w:val="16"/>
    </w:rPr>
  </w:style>
  <w:style w:type="character" w:customStyle="1" w:styleId="BalloonTextChar">
    <w:name w:val="Balloon Text Char"/>
    <w:basedOn w:val="DefaultParagraphFont"/>
    <w:link w:val="BalloonText"/>
    <w:uiPriority w:val="99"/>
    <w:semiHidden/>
    <w:rsid w:val="00F51CCF"/>
    <w:rPr>
      <w:rFonts w:ascii="Tahoma" w:hAnsi="Tahoma" w:cs="Tahoma"/>
      <w:sz w:val="16"/>
      <w:szCs w:val="16"/>
    </w:rPr>
  </w:style>
  <w:style w:type="paragraph" w:customStyle="1" w:styleId="Quote1">
    <w:name w:val="Quote1"/>
    <w:basedOn w:val="Level1"/>
    <w:link w:val="Quote1Char"/>
    <w:qFormat/>
    <w:rsid w:val="00764250"/>
    <w:pPr>
      <w:numPr>
        <w:ilvl w:val="0"/>
        <w:numId w:val="0"/>
      </w:numPr>
      <w:ind w:left="720" w:right="720"/>
      <w:mirrorIndents/>
    </w:pPr>
  </w:style>
  <w:style w:type="paragraph" w:customStyle="1" w:styleId="Quote2">
    <w:name w:val="Quote2"/>
    <w:basedOn w:val="Quote1"/>
    <w:link w:val="Quote2Char"/>
    <w:qFormat/>
    <w:rsid w:val="00764250"/>
    <w:pPr>
      <w:ind w:left="1440" w:right="1440"/>
    </w:pPr>
  </w:style>
  <w:style w:type="character" w:customStyle="1" w:styleId="Quote1Char">
    <w:name w:val="Quote1 Char"/>
    <w:basedOn w:val="Level1Char"/>
    <w:link w:val="Quote1"/>
    <w:rsid w:val="00764250"/>
    <w:rPr>
      <w:rFonts w:ascii="Arial" w:hAnsi="Arial"/>
      <w:sz w:val="20"/>
      <w:szCs w:val="24"/>
      <w:lang w:val="en-US"/>
    </w:rPr>
  </w:style>
  <w:style w:type="character" w:customStyle="1" w:styleId="Quote2Char">
    <w:name w:val="Quote2 Char"/>
    <w:basedOn w:val="Quote1Char"/>
    <w:link w:val="Quote2"/>
    <w:rsid w:val="00764250"/>
    <w:rPr>
      <w:rFonts w:ascii="Arial" w:hAnsi="Arial"/>
      <w:sz w:val="20"/>
      <w:szCs w:val="24"/>
      <w:lang w:val="en-US"/>
    </w:rPr>
  </w:style>
  <w:style w:type="paragraph" w:styleId="FootnoteText">
    <w:name w:val="footnote text"/>
    <w:basedOn w:val="Normal"/>
    <w:link w:val="FootnoteTextChar"/>
    <w:uiPriority w:val="99"/>
    <w:semiHidden/>
    <w:unhideWhenUsed/>
    <w:rsid w:val="00FA5A67"/>
    <w:rPr>
      <w:sz w:val="18"/>
      <w:szCs w:val="20"/>
    </w:rPr>
  </w:style>
  <w:style w:type="character" w:customStyle="1" w:styleId="FootnoteTextChar">
    <w:name w:val="Footnote Text Char"/>
    <w:basedOn w:val="DefaultParagraphFont"/>
    <w:link w:val="FootnoteText"/>
    <w:uiPriority w:val="99"/>
    <w:semiHidden/>
    <w:rsid w:val="00FA5A67"/>
    <w:rPr>
      <w:rFonts w:ascii="Arial" w:hAnsi="Arial"/>
      <w:sz w:val="18"/>
      <w:szCs w:val="20"/>
    </w:rPr>
  </w:style>
  <w:style w:type="character" w:styleId="FootnoteReference">
    <w:name w:val="footnote reference"/>
    <w:basedOn w:val="DefaultParagraphFont"/>
    <w:uiPriority w:val="99"/>
    <w:semiHidden/>
    <w:unhideWhenUsed/>
    <w:rsid w:val="00FA5A67"/>
    <w:rPr>
      <w:vertAlign w:val="superscript"/>
    </w:rPr>
  </w:style>
  <w:style w:type="paragraph" w:styleId="Title">
    <w:name w:val="Title"/>
    <w:basedOn w:val="Normal"/>
    <w:next w:val="Normal"/>
    <w:link w:val="TitleChar"/>
    <w:uiPriority w:val="10"/>
    <w:qFormat/>
    <w:rsid w:val="000C73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72"/>
    <w:rPr>
      <w:rFonts w:asciiTheme="majorHAnsi" w:eastAsiaTheme="majorEastAsia" w:hAnsiTheme="majorHAnsi" w:cstheme="majorBidi"/>
      <w:spacing w:val="-10"/>
      <w:kern w:val="28"/>
      <w:sz w:val="56"/>
      <w:szCs w:val="56"/>
    </w:rPr>
  </w:style>
  <w:style w:type="paragraph" w:styleId="NoSpacing">
    <w:name w:val="No Spacing"/>
    <w:uiPriority w:val="1"/>
    <w:qFormat/>
    <w:rsid w:val="000C737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F588A"/>
    <w:rPr>
      <w:sz w:val="16"/>
      <w:szCs w:val="16"/>
    </w:rPr>
  </w:style>
  <w:style w:type="paragraph" w:styleId="CommentText">
    <w:name w:val="annotation text"/>
    <w:basedOn w:val="Normal"/>
    <w:link w:val="CommentTextChar"/>
    <w:uiPriority w:val="99"/>
    <w:semiHidden/>
    <w:unhideWhenUsed/>
    <w:rsid w:val="00EF588A"/>
    <w:pPr>
      <w:contextualSpacing/>
    </w:pPr>
    <w:rPr>
      <w:rFonts w:eastAsia="Arial" w:cs="Arial"/>
      <w:sz w:val="20"/>
      <w:szCs w:val="20"/>
    </w:rPr>
  </w:style>
  <w:style w:type="character" w:customStyle="1" w:styleId="CommentTextChar">
    <w:name w:val="Comment Text Char"/>
    <w:basedOn w:val="DefaultParagraphFont"/>
    <w:link w:val="CommentText"/>
    <w:uiPriority w:val="99"/>
    <w:semiHidden/>
    <w:rsid w:val="00EF588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52179"/>
    <w:pPr>
      <w:contextualSpacing w:val="0"/>
    </w:pPr>
    <w:rPr>
      <w:rFonts w:eastAsiaTheme="minorEastAsia" w:cstheme="minorBidi"/>
      <w:b/>
      <w:bCs/>
    </w:rPr>
  </w:style>
  <w:style w:type="character" w:customStyle="1" w:styleId="CommentSubjectChar">
    <w:name w:val="Comment Subject Char"/>
    <w:basedOn w:val="CommentTextChar"/>
    <w:link w:val="CommentSubject"/>
    <w:uiPriority w:val="99"/>
    <w:semiHidden/>
    <w:rsid w:val="00752179"/>
    <w:rPr>
      <w:rFonts w:ascii="Arial" w:eastAsia="Arial" w:hAnsi="Arial" w:cs="Arial"/>
      <w:b/>
      <w:bCs/>
      <w:sz w:val="20"/>
      <w:szCs w:val="20"/>
      <w:lang w:val="en-US"/>
    </w:rPr>
  </w:style>
  <w:style w:type="table" w:styleId="TableGrid">
    <w:name w:val="Table Grid"/>
    <w:basedOn w:val="TableNormal"/>
    <w:uiPriority w:val="39"/>
    <w:rsid w:val="009E0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7C2"/>
    <w:pPr>
      <w:spacing w:after="0" w:line="240" w:lineRule="auto"/>
    </w:pPr>
    <w:rPr>
      <w:rFonts w:ascii="Arial" w:hAnsi="Arial"/>
      <w:sz w:val="24"/>
      <w:szCs w:val="24"/>
      <w:lang w:val="en-US"/>
    </w:rPr>
  </w:style>
  <w:style w:type="paragraph" w:styleId="NormalWeb">
    <w:name w:val="Normal (Web)"/>
    <w:basedOn w:val="Normal"/>
    <w:uiPriority w:val="99"/>
    <w:unhideWhenUsed/>
    <w:rsid w:val="00B838D8"/>
    <w:pPr>
      <w:spacing w:before="100" w:beforeAutospacing="1" w:after="100" w:afterAutospacing="1"/>
      <w:jc w:val="left"/>
    </w:pPr>
    <w:rPr>
      <w:rFonts w:ascii="Times New Roman" w:eastAsia="Times New Roman" w:hAnsi="Times New Roman" w:cs="Times New Roman"/>
      <w:lang w:val="en-SG"/>
    </w:rPr>
  </w:style>
  <w:style w:type="paragraph" w:styleId="TOC4">
    <w:name w:val="toc 4"/>
    <w:basedOn w:val="Normal"/>
    <w:next w:val="Normal"/>
    <w:autoRedefine/>
    <w:uiPriority w:val="39"/>
    <w:unhideWhenUsed/>
    <w:rsid w:val="00B838D8"/>
    <w:pPr>
      <w:spacing w:after="100" w:line="259" w:lineRule="auto"/>
      <w:ind w:left="660"/>
      <w:jc w:val="left"/>
    </w:pPr>
    <w:rPr>
      <w:rFonts w:asciiTheme="minorHAnsi" w:hAnsiTheme="minorHAnsi"/>
      <w:sz w:val="22"/>
      <w:szCs w:val="22"/>
      <w:lang w:val="en-GB" w:eastAsia="zh-CN"/>
    </w:rPr>
  </w:style>
  <w:style w:type="paragraph" w:styleId="TOC7">
    <w:name w:val="toc 7"/>
    <w:basedOn w:val="Normal"/>
    <w:next w:val="Normal"/>
    <w:autoRedefine/>
    <w:uiPriority w:val="39"/>
    <w:unhideWhenUsed/>
    <w:rsid w:val="00B838D8"/>
    <w:pPr>
      <w:spacing w:after="100" w:line="259" w:lineRule="auto"/>
      <w:ind w:left="1320"/>
      <w:jc w:val="left"/>
    </w:pPr>
    <w:rPr>
      <w:rFonts w:asciiTheme="minorHAnsi" w:hAnsiTheme="minorHAnsi"/>
      <w:sz w:val="22"/>
      <w:szCs w:val="22"/>
      <w:lang w:val="en-GB" w:eastAsia="zh-CN"/>
    </w:rPr>
  </w:style>
  <w:style w:type="paragraph" w:styleId="TOC8">
    <w:name w:val="toc 8"/>
    <w:basedOn w:val="Normal"/>
    <w:next w:val="Normal"/>
    <w:autoRedefine/>
    <w:uiPriority w:val="39"/>
    <w:unhideWhenUsed/>
    <w:rsid w:val="00B838D8"/>
    <w:pPr>
      <w:spacing w:after="100" w:line="259" w:lineRule="auto"/>
      <w:ind w:left="1540"/>
      <w:jc w:val="left"/>
    </w:pPr>
    <w:rPr>
      <w:rFonts w:asciiTheme="minorHAnsi" w:hAnsiTheme="minorHAnsi"/>
      <w:sz w:val="22"/>
      <w:szCs w:val="22"/>
      <w:lang w:val="en-GB" w:eastAsia="zh-CN"/>
    </w:rPr>
  </w:style>
  <w:style w:type="paragraph" w:styleId="TOC9">
    <w:name w:val="toc 9"/>
    <w:basedOn w:val="Normal"/>
    <w:next w:val="Normal"/>
    <w:autoRedefine/>
    <w:uiPriority w:val="39"/>
    <w:unhideWhenUsed/>
    <w:rsid w:val="00B838D8"/>
    <w:pPr>
      <w:spacing w:after="100" w:line="259" w:lineRule="auto"/>
      <w:ind w:left="1760"/>
      <w:jc w:val="left"/>
    </w:pPr>
    <w:rPr>
      <w:rFonts w:asciiTheme="minorHAnsi" w:hAnsiTheme="minorHAnsi"/>
      <w:sz w:val="22"/>
      <w:szCs w:val="22"/>
      <w:lang w:val="en-GB" w:eastAsia="zh-CN"/>
    </w:rPr>
  </w:style>
  <w:style w:type="character" w:customStyle="1" w:styleId="UnresolvedMention1">
    <w:name w:val="Unresolved Mention1"/>
    <w:basedOn w:val="DefaultParagraphFont"/>
    <w:uiPriority w:val="99"/>
    <w:semiHidden/>
    <w:unhideWhenUsed/>
    <w:rsid w:val="00B838D8"/>
    <w:rPr>
      <w:color w:val="605E5C"/>
      <w:shd w:val="clear" w:color="auto" w:fill="E1DFDD"/>
    </w:rPr>
  </w:style>
  <w:style w:type="character" w:customStyle="1" w:styleId="UnresolvedMention2">
    <w:name w:val="Unresolved Mention2"/>
    <w:basedOn w:val="DefaultParagraphFont"/>
    <w:uiPriority w:val="99"/>
    <w:semiHidden/>
    <w:unhideWhenUsed/>
    <w:rsid w:val="000B2801"/>
    <w:rPr>
      <w:color w:val="605E5C"/>
      <w:shd w:val="clear" w:color="auto" w:fill="E1DFDD"/>
    </w:rPr>
  </w:style>
  <w:style w:type="character" w:styleId="PageNumber">
    <w:name w:val="page number"/>
    <w:basedOn w:val="DefaultParagraphFont"/>
    <w:uiPriority w:val="99"/>
    <w:semiHidden/>
    <w:unhideWhenUsed/>
    <w:rsid w:val="00AF76D3"/>
  </w:style>
  <w:style w:type="table" w:customStyle="1" w:styleId="TableGrid1">
    <w:name w:val="Table Grid1"/>
    <w:basedOn w:val="TableNormal"/>
    <w:next w:val="TableGrid"/>
    <w:uiPriority w:val="39"/>
    <w:rsid w:val="00AF76D3"/>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45C1"/>
    <w:pPr>
      <w:widowControl w:val="0"/>
      <w:autoSpaceDE w:val="0"/>
      <w:autoSpaceDN w:val="0"/>
      <w:jc w:val="left"/>
    </w:pPr>
    <w:rPr>
      <w:rFonts w:ascii="Calibri" w:eastAsia="Calibri" w:hAnsi="Calibri" w:cs="Calibri"/>
      <w:sz w:val="22"/>
      <w:szCs w:val="22"/>
    </w:rPr>
  </w:style>
  <w:style w:type="character" w:customStyle="1" w:styleId="BodyTextChar">
    <w:name w:val="Body Text Char"/>
    <w:basedOn w:val="DefaultParagraphFont"/>
    <w:link w:val="BodyText"/>
    <w:uiPriority w:val="1"/>
    <w:rsid w:val="007E45C1"/>
    <w:rPr>
      <w:rFonts w:ascii="Calibri" w:eastAsia="Calibri" w:hAnsi="Calibri" w:cs="Calibri"/>
      <w:lang w:val="en-US"/>
    </w:rPr>
  </w:style>
  <w:style w:type="paragraph" w:customStyle="1" w:styleId="TableParagraph">
    <w:name w:val="Table Paragraph"/>
    <w:basedOn w:val="Normal"/>
    <w:uiPriority w:val="1"/>
    <w:qFormat/>
    <w:rsid w:val="007E45C1"/>
    <w:pPr>
      <w:widowControl w:val="0"/>
      <w:autoSpaceDE w:val="0"/>
      <w:autoSpaceDN w:val="0"/>
      <w:jc w:val="left"/>
    </w:pPr>
    <w:rPr>
      <w:rFonts w:ascii="Calibri" w:eastAsia="Calibri" w:hAnsi="Calibri" w:cs="Calibri"/>
      <w:sz w:val="22"/>
      <w:szCs w:val="22"/>
    </w:rPr>
  </w:style>
  <w:style w:type="numbering" w:customStyle="1" w:styleId="CurrentList1">
    <w:name w:val="Current List1"/>
    <w:uiPriority w:val="99"/>
    <w:rsid w:val="00C84A79"/>
    <w:pPr>
      <w:numPr>
        <w:numId w:val="118"/>
      </w:numPr>
    </w:pPr>
  </w:style>
  <w:style w:type="numbering" w:customStyle="1" w:styleId="CurrentList2">
    <w:name w:val="Current List2"/>
    <w:uiPriority w:val="99"/>
    <w:rsid w:val="00845922"/>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574">
      <w:bodyDiv w:val="1"/>
      <w:marLeft w:val="0"/>
      <w:marRight w:val="0"/>
      <w:marTop w:val="0"/>
      <w:marBottom w:val="0"/>
      <w:divBdr>
        <w:top w:val="none" w:sz="0" w:space="0" w:color="auto"/>
        <w:left w:val="none" w:sz="0" w:space="0" w:color="auto"/>
        <w:bottom w:val="none" w:sz="0" w:space="0" w:color="auto"/>
        <w:right w:val="none" w:sz="0" w:space="0" w:color="auto"/>
      </w:divBdr>
    </w:div>
    <w:div w:id="327946180">
      <w:bodyDiv w:val="1"/>
      <w:marLeft w:val="0"/>
      <w:marRight w:val="0"/>
      <w:marTop w:val="0"/>
      <w:marBottom w:val="0"/>
      <w:divBdr>
        <w:top w:val="none" w:sz="0" w:space="0" w:color="auto"/>
        <w:left w:val="none" w:sz="0" w:space="0" w:color="auto"/>
        <w:bottom w:val="none" w:sz="0" w:space="0" w:color="auto"/>
        <w:right w:val="none" w:sz="0" w:space="0" w:color="auto"/>
      </w:divBdr>
    </w:div>
    <w:div w:id="807937956">
      <w:bodyDiv w:val="1"/>
      <w:marLeft w:val="0"/>
      <w:marRight w:val="0"/>
      <w:marTop w:val="0"/>
      <w:marBottom w:val="0"/>
      <w:divBdr>
        <w:top w:val="none" w:sz="0" w:space="0" w:color="auto"/>
        <w:left w:val="none" w:sz="0" w:space="0" w:color="auto"/>
        <w:bottom w:val="none" w:sz="0" w:space="0" w:color="auto"/>
        <w:right w:val="none" w:sz="0" w:space="0" w:color="auto"/>
      </w:divBdr>
      <w:divsChild>
        <w:div w:id="1527675377">
          <w:marLeft w:val="0"/>
          <w:marRight w:val="0"/>
          <w:marTop w:val="144"/>
          <w:marBottom w:val="0"/>
          <w:divBdr>
            <w:top w:val="none" w:sz="0" w:space="0" w:color="auto"/>
            <w:left w:val="none" w:sz="0" w:space="0" w:color="auto"/>
            <w:bottom w:val="none" w:sz="0" w:space="0" w:color="auto"/>
            <w:right w:val="none" w:sz="0" w:space="0" w:color="auto"/>
          </w:divBdr>
        </w:div>
      </w:divsChild>
    </w:div>
    <w:div w:id="15989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4144-E526-4A3C-B2F0-1EA6B9F3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2022-02-26T05:20:00Z</dcterms:created>
  <dcterms:modified xsi:type="dcterms:W3CDTF">2022-03-07T08:50:00Z</dcterms:modified>
</cp:coreProperties>
</file>